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MISSOURI: A NEW ANGLICAN CHURCH OPENS IN SPRINGFIELD ON SATURDAY</w:t>
      </w:r>
    </w:p>
    <w:p>
      <w:pPr>
        <w:pBdr>
          <w:bottom w:val="single" w:color="AAAAAA" w:sz="6"/>
        </w:pBdr>
        <w:spacing w:after="200" w:before="0"/>
      </w:pPr>
    </w:p>
    <w:p>
      <w:pPr>
        <w:spacing w:after="240"/>
      </w:pPr>
      <w:r>
        <w:rPr>
          <w:rFonts w:ascii="Arial" w:cs="Arial" w:eastAsia="Arial" w:hAnsi="Arial"/>
          <w:i/>
          <w:iCs/>
          <w:color w:val="666666"/>
          <w:sz w:val="20"/>
          <w:szCs w:val="20"/>
        </w:rPr>
        <w:t xml:space="preserve">By Linda Ong</w:t>
      </w:r>
    </w:p>
    <w:p>
      <w:pPr>
        <w:spacing w:after="160"/>
      </w:pPr>
      <w:r>
        <w:rPr>
          <w:rFonts w:ascii="Arial" w:cs="Arial" w:eastAsia="Arial" w:hAnsi="Arial"/>
          <w:sz w:val="22"/>
          <w:szCs w:val="22"/>
        </w:rPr>
        <w:t xml:space="preserve">OZARKS FIRST</w:t>
      </w:r>
    </w:p>
    <w:p>
      <w:pPr>
        <w:spacing w:after="160"/>
      </w:pPr>
      <w:r>
        <w:rPr>
          <w:rFonts w:ascii="Arial" w:cs="Arial" w:eastAsia="Arial" w:hAnsi="Arial"/>
          <w:sz w:val="22"/>
          <w:szCs w:val="22"/>
        </w:rPr>
        <w:t xml:space="preserve">http://www.ozarksfirst.com/</w:t>
      </w:r>
    </w:p>
    <w:p>
      <w:pPr>
        <w:spacing w:after="160"/>
      </w:pPr>
      <w:r>
        <w:rPr>
          <w:rFonts w:ascii="Arial" w:cs="Arial" w:eastAsia="Arial" w:hAnsi="Arial"/>
          <w:sz w:val="22"/>
          <w:szCs w:val="22"/>
        </w:rPr>
        <w:t xml:space="preserve">May 1, 2014</w:t>
      </w:r>
    </w:p>
    <w:p>
      <w:pPr>
        <w:spacing w:after="160"/>
      </w:pPr>
      <w:r>
        <w:rPr>
          <w:rFonts w:ascii="Arial" w:cs="Arial" w:eastAsia="Arial" w:hAnsi="Arial"/>
          <w:sz w:val="22"/>
          <w:szCs w:val="22"/>
        </w:rPr>
        <w:t xml:space="preserve">Every corner of All Saints Anglican Church leaves Father Doug McGlynn in awe.</w:t>
      </w:r>
    </w:p>
    <w:p>
      <w:pPr>
        <w:spacing w:after="160"/>
      </w:pPr>
      <w:r>
        <w:rPr>
          <w:rFonts w:ascii="Arial" w:cs="Arial" w:eastAsia="Arial" w:hAnsi="Arial"/>
          <w:sz w:val="22"/>
          <w:szCs w:val="22"/>
        </w:rPr>
        <w:t xml:space="preserve">"I knew it would be gorgeous, and it is even more than I had thought," said McGlynn.</w:t>
      </w:r>
    </w:p>
    <w:p>
      <w:pPr>
        <w:spacing w:after="160"/>
      </w:pPr>
      <w:r>
        <w:rPr>
          <w:rFonts w:ascii="Arial" w:cs="Arial" w:eastAsia="Arial" w:hAnsi="Arial"/>
          <w:sz w:val="22"/>
          <w:szCs w:val="22"/>
        </w:rPr>
        <w:t xml:space="preserve">Setting foot inside the recently completed church transports you to 15th century England-- the church was designed to model a church of that time period.</w:t>
      </w:r>
    </w:p>
    <w:p>
      <w:pPr>
        <w:spacing w:after="160"/>
      </w:pPr>
      <w:r>
        <w:rPr>
          <w:rFonts w:ascii="Arial" w:cs="Arial" w:eastAsia="Arial" w:hAnsi="Arial"/>
          <w:sz w:val="22"/>
          <w:szCs w:val="22"/>
        </w:rPr>
        <w:t xml:space="preserve">"This is a church which attempts to capture the best of a period in Christian history, without losing all the advantages that modern technology can give us for communicating and reaching people and touching the world," said McGlynn.</w:t>
      </w:r>
    </w:p>
    <w:p>
      <w:pPr>
        <w:spacing w:after="160"/>
      </w:pPr>
      <w:r>
        <w:rPr>
          <w:rFonts w:ascii="Arial" w:cs="Arial" w:eastAsia="Arial" w:hAnsi="Arial"/>
          <w:sz w:val="22"/>
          <w:szCs w:val="22"/>
        </w:rPr>
        <w:t xml:space="preserve">Among the church's features are stained glass windows, ceilings with wooden beams, an English Baptismal font, and a chapel. Around 20 artifacts from Anglican cathedrals spanning all over the world will eventually live in the church.</w:t>
      </w:r>
    </w:p>
    <w:p>
      <w:pPr>
        <w:spacing w:after="160"/>
      </w:pPr>
      <w:r>
        <w:rPr>
          <w:rFonts w:ascii="Arial" w:cs="Arial" w:eastAsia="Arial" w:hAnsi="Arial"/>
          <w:sz w:val="22"/>
          <w:szCs w:val="22"/>
        </w:rPr>
        <w:t xml:space="preserve">The property also will include an education and office wing, as well as a garden.</w:t>
      </w:r>
    </w:p>
    <w:p>
      <w:pPr>
        <w:spacing w:after="160"/>
      </w:pPr>
      <w:r>
        <w:rPr>
          <w:rFonts w:ascii="Arial" w:cs="Arial" w:eastAsia="Arial" w:hAnsi="Arial"/>
          <w:sz w:val="22"/>
          <w:szCs w:val="22"/>
        </w:rPr>
        <w:t xml:space="preserve">Building Committee Chair John Simmons said finding the workmanship suited for this unique project was a top priority.</w:t>
      </w:r>
    </w:p>
    <w:p>
      <w:pPr>
        <w:spacing w:after="160"/>
      </w:pPr>
      <w:r>
        <w:rPr>
          <w:rFonts w:ascii="Arial" w:cs="Arial" w:eastAsia="Arial" w:hAnsi="Arial"/>
          <w:sz w:val="22"/>
          <w:szCs w:val="22"/>
        </w:rPr>
        <w:t xml:space="preserve">"We were told when we began this church that craftsmanship just didn't exist to do what we've done here, but we found that if you look, you can find people who can do a beautiful job," said Simmons. "The craftsman were available right here in this community."</w:t>
      </w:r>
    </w:p>
    <w:p>
      <w:pPr>
        <w:spacing w:after="160"/>
      </w:pPr>
      <w:r>
        <w:rPr>
          <w:rFonts w:ascii="Arial" w:cs="Arial" w:eastAsia="Arial" w:hAnsi="Arial"/>
          <w:sz w:val="22"/>
          <w:szCs w:val="22"/>
        </w:rPr>
        <w:t xml:space="preserve">McGlynn said the church should be able to serve the religious needs of at least 200 people, but believes there's higher potential.</w:t>
      </w:r>
    </w:p>
    <w:p>
      <w:pPr>
        <w:spacing w:after="160"/>
      </w:pPr>
      <w:r>
        <w:rPr>
          <w:rFonts w:ascii="Arial" w:cs="Arial" w:eastAsia="Arial" w:hAnsi="Arial"/>
          <w:sz w:val="22"/>
          <w:szCs w:val="22"/>
        </w:rPr>
        <w:t xml:space="preserve">"In our tradition, it's not unusual to have two or three services on a Sunday," he said. "We could get to the point where we had 600 or 700 members and still meet all their needs."</w:t>
      </w:r>
    </w:p>
    <w:p>
      <w:pPr>
        <w:spacing w:after="160"/>
      </w:pPr>
      <w:r>
        <w:rPr>
          <w:rFonts w:ascii="Arial" w:cs="Arial" w:eastAsia="Arial" w:hAnsi="Arial"/>
          <w:sz w:val="22"/>
          <w:szCs w:val="22"/>
        </w:rPr>
        <w:t xml:space="preserve">According to McGlynn, the project cost around $7 million and is being completely paid for by donors and parishioners.</w:t>
      </w:r>
    </w:p>
    <w:p>
      <w:pPr>
        <w:spacing w:after="160"/>
      </w:pPr>
      <w:r>
        <w:rPr>
          <w:rFonts w:ascii="Arial" w:cs="Arial" w:eastAsia="Arial" w:hAnsi="Arial"/>
          <w:sz w:val="22"/>
          <w:szCs w:val="22"/>
        </w:rPr>
        <w:t xml:space="preserve">The Archbishop of the Anglican Church in North America will consecrate the church on Saturday at 4 pm.</w:t>
      </w:r>
    </w:p>
    <w:p>
      <w:pPr>
        <w:spacing w:after="160"/>
      </w:pPr>
      <w:r>
        <w:rPr>
          <w:rFonts w:ascii="Arial" w:cs="Arial" w:eastAsia="Arial" w:hAnsi="Arial"/>
          <w:sz w:val="22"/>
          <w:szCs w:val="22"/>
        </w:rPr>
        <w:t xml:space="preserve">All of the features of the church's property are expected to be completed by the Fall of this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MISSOURI: A NEW ANGLICAN CHURCH OPENS IN SPRINGFIELD ON SATURDAY</dc:title>
  <dc:creator>VirtueOnline Archive</dc:creator>
  <cp:lastModifiedBy>Un-named</cp:lastModifiedBy>
  <cp:revision>1</cp:revision>
  <dcterms:created xsi:type="dcterms:W3CDTF">2026-04-22T11:55:55.110Z</dcterms:created>
  <dcterms:modified xsi:type="dcterms:W3CDTF">2026-04-22T11:55:55.110Z</dcterms:modified>
</cp:coreProperties>
</file>

<file path=docProps/custom.xml><?xml version="1.0" encoding="utf-8"?>
<Properties xmlns="http://schemas.openxmlformats.org/officeDocument/2006/custom-properties" xmlns:vt="http://schemas.openxmlformats.org/officeDocument/2006/docPropsVTypes"/>
</file>