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IL: LIBERAL EPISCOPAL PARISH SEEKS NEW LEADERSHIP</w:t>
      </w:r>
    </w:p>
    <w:p>
      <w:pPr>
        <w:pBdr>
          <w:bottom w:val="single" w:color="AAAAAA" w:sz="6"/>
        </w:pBdr>
        <w:spacing w:after="200" w:before="0"/>
      </w:pPr>
    </w:p>
    <w:p>
      <w:pPr>
        <w:spacing w:after="160"/>
      </w:pPr>
      <w:r>
        <w:rPr>
          <w:rFonts w:ascii="Arial" w:cs="Arial" w:eastAsia="Arial" w:hAnsi="Arial"/>
          <w:sz w:val="22"/>
          <w:szCs w:val="22"/>
        </w:rPr>
        <w:t xml:space="preserve">Springfield bishop Peter Beckwith oversight contested</w:t>
      </w:r>
    </w:p>
    <w:p>
      <w:pPr>
        <w:spacing w:after="160"/>
      </w:pPr>
      <w:r>
        <w:rPr>
          <w:rFonts w:ascii="Arial" w:cs="Arial" w:eastAsia="Arial" w:hAnsi="Arial"/>
          <w:sz w:val="22"/>
          <w:szCs w:val="22"/>
        </w:rPr>
        <w:t xml:space="preserve">By Manya A. Brachear</w:t>
      </w:r>
    </w:p>
    <w:p>
      <w:pPr>
        <w:spacing w:after="160"/>
      </w:pPr>
      <w:r>
        <w:rPr>
          <w:rFonts w:ascii="Arial" w:cs="Arial" w:eastAsia="Arial" w:hAnsi="Arial"/>
          <w:sz w:val="22"/>
          <w:szCs w:val="22"/>
        </w:rPr>
        <w:t xml:space="preserve">Chicago Tribune staff reporter</w:t>
      </w:r>
    </w:p>
    <w:p>
      <w:pPr>
        <w:spacing w:after="160"/>
      </w:pPr>
      <w:r>
        <w:rPr>
          <w:rFonts w:ascii="Arial" w:cs="Arial" w:eastAsia="Arial" w:hAnsi="Arial"/>
          <w:sz w:val="22"/>
          <w:szCs w:val="22"/>
        </w:rPr>
        <w:t xml:space="preserve">October 11, 2006</w:t>
      </w:r>
    </w:p>
    <w:p>
      <w:pPr>
        <w:spacing w:after="160"/>
      </w:pPr>
      <w:r>
        <w:rPr>
          <w:rFonts w:ascii="Arial" w:cs="Arial" w:eastAsia="Arial" w:hAnsi="Arial"/>
          <w:sz w:val="22"/>
          <w:szCs w:val="22"/>
        </w:rPr>
        <w:t xml:space="preserve">Unable to reach an accord with their conservative bishop, a progressive parish in the Episcopal Diocese of Springfield asked for temporary alternative pastoral leadership this week.</w:t>
      </w:r>
    </w:p>
    <w:p>
      <w:pPr>
        <w:spacing w:after="160"/>
      </w:pPr>
      <w:r>
        <w:rPr>
          <w:rFonts w:ascii="Arial" w:cs="Arial" w:eastAsia="Arial" w:hAnsi="Arial"/>
          <w:sz w:val="22"/>
          <w:szCs w:val="22"/>
        </w:rPr>
        <w:t xml:space="preserve">If the request is granted, St. Andrew's Episcopal Church in Edwardsville would become the second progressive parish in the U.S. to take advantage of an option originally designed to allow conservative congregations to seek alternatives to liberal leadership.</w:t>
      </w:r>
    </w:p>
    <w:p>
      <w:pPr>
        <w:spacing w:after="160"/>
      </w:pPr>
      <w:r>
        <w:rPr>
          <w:rFonts w:ascii="Arial" w:cs="Arial" w:eastAsia="Arial" w:hAnsi="Arial"/>
          <w:sz w:val="22"/>
          <w:szCs w:val="22"/>
        </w:rPr>
        <w:t xml:space="preserve">Episcopal bishops fashioned the plan in March 2004 to quell tensions that threatened to divide the American church. Of the 7,600 Episcopal parishes in the U.S., 22 are overseen by bishops in other dioceses, said national church spokesman Bob Williams.</w:t>
      </w:r>
    </w:p>
    <w:p>
      <w:pPr>
        <w:spacing w:after="160"/>
      </w:pPr>
      <w:r>
        <w:rPr>
          <w:rFonts w:ascii="Arial" w:cs="Arial" w:eastAsia="Arial" w:hAnsi="Arial"/>
          <w:sz w:val="22"/>
          <w:szCs w:val="22"/>
        </w:rPr>
        <w:t xml:space="preserve">St. Andrew's rector, Rev. Virginia Bennett, the first and only female parish priest to serve in the southern Illinois diocese, said the request seemed like the only option left for her parish to function. After Bennett asked to bring a lesbian into the church, Springfield Bishop Peter Beckwith refused to confirm any newcomers at St. Andrew's, she said.</w:t>
      </w:r>
    </w:p>
    <w:p>
      <w:pPr>
        <w:spacing w:after="160"/>
      </w:pPr>
      <w:r>
        <w:rPr>
          <w:rFonts w:ascii="Arial" w:cs="Arial" w:eastAsia="Arial" w:hAnsi="Arial"/>
          <w:sz w:val="22"/>
          <w:szCs w:val="22"/>
        </w:rPr>
        <w:t xml:space="preserve">"We are at peace in believing that we have gone the extra mile, done all that we can do to try and reconcile with our bishop," Bennett said. "We hope that he believes, as we do, that this is what we need in order for us to be able to get on with our ministry."</w:t>
      </w:r>
    </w:p>
    <w:p>
      <w:pPr>
        <w:spacing w:after="160"/>
      </w:pPr>
      <w:r>
        <w:rPr>
          <w:rFonts w:ascii="Arial" w:cs="Arial" w:eastAsia="Arial" w:hAnsi="Arial"/>
          <w:sz w:val="22"/>
          <w:szCs w:val="22"/>
        </w:rPr>
        <w:t xml:space="preserve">Alternative oversight is nothing new in Springfield. In July, the diocese joined six others in asking Archbishop of Canterbury Rowan Williams to assign them a leader other than Presiding Bishop-elect Katharine Jefferts Schori.</w:t>
      </w:r>
    </w:p>
    <w:p>
      <w:pPr>
        <w:spacing w:after="160"/>
      </w:pPr>
      <w:r>
        <w:rPr>
          <w:rFonts w:ascii="Arial" w:cs="Arial" w:eastAsia="Arial" w:hAnsi="Arial"/>
          <w:sz w:val="22"/>
          <w:szCs w:val="22"/>
        </w:rPr>
        <w:t xml:space="preserve">Beckwith said he objected to Jefferts Schori--the first woman to be elected presiding bishop--not because of her gender but because she supports ordaining gay and lesbian priests in committed relationships and blessing same-sex couples.</w:t>
      </w:r>
    </w:p>
    <w:p>
      <w:pPr>
        <w:spacing w:after="160"/>
      </w:pPr>
      <w:r>
        <w:rPr>
          <w:rFonts w:ascii="Arial" w:cs="Arial" w:eastAsia="Arial" w:hAnsi="Arial"/>
          <w:sz w:val="22"/>
          <w:szCs w:val="22"/>
        </w:rPr>
        <w:t xml:space="preserve">Efforts to reach Beckwith for comment Tuesday were unsuccessful.</w:t>
      </w:r>
    </w:p>
    <w:p>
      <w:pPr>
        <w:spacing w:after="160"/>
      </w:pPr>
      <w:r>
        <w:rPr>
          <w:rFonts w:ascii="Arial" w:cs="Arial" w:eastAsia="Arial" w:hAnsi="Arial"/>
          <w:sz w:val="22"/>
          <w:szCs w:val="22"/>
        </w:rPr>
        <w:t xml:space="preserve">Bennett says the conflict between St. Andrew's and its bishop began at the 2003 Episcopal General Convention, when Bennett cast her vote in favor of Rev. V. Gene Robinson, an openly gay man in a committed relationship, as New Hampshire bishop.</w:t>
      </w:r>
    </w:p>
    <w:p>
      <w:pPr>
        <w:spacing w:after="160"/>
      </w:pPr>
      <w:r>
        <w:rPr>
          <w:rFonts w:ascii="Arial" w:cs="Arial" w:eastAsia="Arial" w:hAnsi="Arial"/>
          <w:sz w:val="22"/>
          <w:szCs w:val="22"/>
        </w:rPr>
        <w:t xml:space="preserve">In November 2005, Bennett contacted Beckwith to ask if he was opposed to confirming a lesbian who wished to join the Church. At that point, Bennett said, the bishop declared he would confirm no one in the parish because "the faith was not being taught" there.</w:t>
      </w:r>
    </w:p>
    <w:p>
      <w:pPr>
        <w:spacing w:after="160"/>
      </w:pPr>
      <w:r>
        <w:rPr>
          <w:rFonts w:ascii="Arial" w:cs="Arial" w:eastAsia="Arial" w:hAnsi="Arial"/>
          <w:sz w:val="22"/>
          <w:szCs w:val="22"/>
        </w:rPr>
        <w:t xml:space="preserve">When Beckwith celebrated mass at the parish later that month, Bennett said, several of the lay eucharistic ministers refused communion from him.</w:t>
      </w:r>
    </w:p>
    <w:p>
      <w:pPr>
        <w:spacing w:after="160"/>
      </w:pPr>
      <w:r>
        <w:rPr>
          <w:rFonts w:ascii="Arial" w:cs="Arial" w:eastAsia="Arial" w:hAnsi="Arial"/>
          <w:sz w:val="22"/>
          <w:szCs w:val="22"/>
        </w:rPr>
        <w:t xml:space="preserve">Just days before Christmas Eve, he revoked the licenses of all 15 lay eucharistic ministers at St. Andrew's. Since then, the lesbian candidate for confirmation have left the parish.</w:t>
      </w:r>
    </w:p>
    <w:p>
      <w:pPr>
        <w:spacing w:after="160"/>
      </w:pPr>
      <w:r>
        <w:rPr>
          <w:rFonts w:ascii="Arial" w:cs="Arial" w:eastAsia="Arial" w:hAnsi="Arial"/>
          <w:sz w:val="22"/>
          <w:szCs w:val="22"/>
        </w:rPr>
        <w:t xml:space="preserve">"We never wanted to do anything rapidly or rush to any kind of decision," she said. "We wanted to do our homework and do everything we felt possible in terms of trying to reconcile with the bishop."</w:t>
      </w:r>
    </w:p>
    <w:p>
      <w:pPr>
        <w:spacing w:after="160"/>
      </w:pPr>
      <w:r>
        <w:rPr>
          <w:rFonts w:ascii="Arial" w:cs="Arial" w:eastAsia="Arial" w:hAnsi="Arial"/>
          <w:sz w:val="22"/>
          <w:szCs w:val="22"/>
        </w:rPr>
        <w:t xml:space="preserve">Although other bishops recommended alternative oversight, Bennett said the parish at first was reluctant to do anything that might cause more division in the church.</w:t>
      </w:r>
    </w:p>
    <w:p>
      <w:pPr>
        <w:spacing w:after="160"/>
      </w:pPr>
      <w:r>
        <w:rPr>
          <w:rFonts w:ascii="Arial" w:cs="Arial" w:eastAsia="Arial" w:hAnsi="Arial"/>
          <w:sz w:val="22"/>
          <w:szCs w:val="22"/>
        </w:rPr>
        <w:t xml:space="preserve">"It just sounded too scary at that time," Bennett said. "Plus we just kept hoping, hoping, hoping that we could come to some kind of resolutions. ... Never once has he made any movement toward reconciling with us, and I think that says a lot."</w:t>
      </w:r>
    </w:p>
    <w:p>
      <w:pPr>
        <w:spacing w:after="160"/>
      </w:pPr>
      <w:r>
        <w:rPr>
          <w:rFonts w:ascii="Arial" w:cs="Arial" w:eastAsia="Arial" w:hAnsi="Arial"/>
          <w:sz w:val="22"/>
          <w:szCs w:val="22"/>
        </w:rPr>
        <w:t xml:space="preserve">For the parish to be assigned a new leader, Beckwith must approve not only the request for alternative oversight but also the bishop who would step in. If denied, the parish can appeal to the regional bishop.</w:t>
      </w:r>
    </w:p>
    <w:p>
      <w:pPr>
        <w:spacing w:after="160"/>
      </w:pPr>
      <w:r>
        <w:rPr>
          <w:rFonts w:ascii="Arial" w:cs="Arial" w:eastAsia="Arial" w:hAnsi="Arial"/>
          <w:sz w:val="22"/>
          <w:szCs w:val="22"/>
        </w:rPr>
        <w:t xml:space="preserve">http://www.chicagotribune.com/</w:t>
      </w:r>
    </w:p>
    <w:p>
      <w:pPr>
        <w:spacing w:after="160"/>
      </w:pPr>
      <w:r>
        <w:rPr>
          <w:rFonts w:ascii="Arial" w:cs="Arial" w:eastAsia="Arial" w:hAnsi="Arial"/>
          <w:sz w:val="22"/>
          <w:szCs w:val="22"/>
        </w:rPr>
        <w:t xml:space="preserve">mbrachear@tribune.com</w:t>
      </w:r>
    </w:p>
    <w:p>
      <w:pPr>
        <w:spacing w:after="160"/>
      </w:pPr>
      <w:r>
        <w:rPr>
          <w:rFonts w:ascii="Arial" w:cs="Arial" w:eastAsia="Arial" w:hAnsi="Arial"/>
          <w:sz w:val="22"/>
          <w:szCs w:val="22"/>
        </w:rPr>
        <w:t xml:space="preserve">Copyright (c) 2006, Chicago Tribune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IL: LIBERAL EPISCOPAL PARISH SEEKS NEW LEADERSHIP</dc:title>
  <dc:creator>VirtueOnline Archive</dc:creator>
  <cp:lastModifiedBy>Un-named</cp:lastModifiedBy>
  <cp:revision>1</cp:revision>
  <dcterms:created xsi:type="dcterms:W3CDTF">2026-04-22T11:54:25.682Z</dcterms:created>
  <dcterms:modified xsi:type="dcterms:W3CDTF">2026-04-22T11:54:25.682Z</dcterms:modified>
</cp:coreProperties>
</file>

<file path=docProps/custom.xml><?xml version="1.0" encoding="utf-8"?>
<Properties xmlns="http://schemas.openxmlformats.org/officeDocument/2006/custom-properties" xmlns:vt="http://schemas.openxmlformats.org/officeDocument/2006/docPropsVTypes"/>
</file>