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'SPARE RIB' LADY DENOUNCES SEXUAL REVOLUTION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30, 2010</w:t>
      </w:r>
    </w:p>
    <w:p>
      <w:pPr>
        <w:spacing w:after="160"/>
      </w:pPr>
      <w:r>
        <w:rPr>
          <w:rFonts w:ascii="Arial" w:cs="Arial" w:eastAsia="Arial" w:hAnsi="Arial"/>
          <w:sz w:val="22"/>
          <w:szCs w:val="22"/>
        </w:rPr>
        <w:t xml:space="preserve">In 1971, the feminist campaigner Rosie Boycott co-founded Spare Rib, the first magazine in Britain devoted to women's liberation. Its name was a deliberate play on the account in Genesis 2 of Eve's creation from the rib that the Lord God took out of Adam's side. The message was clear: Christian Britain demeaned women.</w:t>
      </w:r>
    </w:p>
    <w:p>
      <w:pPr>
        <w:spacing w:after="160"/>
      </w:pPr>
      <w:r>
        <w:rPr>
          <w:rFonts w:ascii="Arial" w:cs="Arial" w:eastAsia="Arial" w:hAnsi="Arial"/>
          <w:sz w:val="22"/>
          <w:szCs w:val="22"/>
        </w:rPr>
        <w:t xml:space="preserve">This week Ms Boycott, who in the 1990s became editor of one of the national newspapers here in the UK, wrote a hard-hitting article in the Daily Mail denouncing the sexual revolution at the start of which, in her own words, she had a 'ringside seat' as a 17-year-old in 1968: "As a feminist, people are often surprised when I say that casual sex can be damaging, but as the years have gone by, I know that life is much more fulfilling when it is shared with someone, with respect and trust at its heart. Besides, as I have said, promiscuity certainly isn't what feminism set out to achieve."</w:t>
      </w:r>
    </w:p>
    <w:p>
      <w:pPr>
        <w:spacing w:after="160"/>
      </w:pPr>
      <w:r>
        <w:rPr>
          <w:rFonts w:ascii="Arial" w:cs="Arial" w:eastAsia="Arial" w:hAnsi="Arial"/>
          <w:sz w:val="22"/>
          <w:szCs w:val="22"/>
        </w:rPr>
        <w:t xml:space="preserve">Her conclusion is startling: "Now, nearly 40 years on, it would seem that although so much has changed, attitudes to sex are subjugating women every bit as much as the old-fashioned misogyny of the past."</w:t>
      </w:r>
    </w:p>
    <w:p>
      <w:pPr>
        <w:spacing w:after="160"/>
      </w:pPr>
      <w:r>
        <w:rPr>
          <w:rFonts w:ascii="Arial" w:cs="Arial" w:eastAsia="Arial" w:hAnsi="Arial"/>
          <w:sz w:val="22"/>
          <w:szCs w:val="22"/>
        </w:rPr>
        <w:t xml:space="preserve">She argues that sexual promiscuity among young women 'is largely the result of peer pressure and what they perceive as society's expectations': "Take, as one example, the daughter of a friend of mine. Alice told me that although only 22 years old she has already had 17 lovers.</w:t>
      </w:r>
    </w:p>
    <w:p>
      <w:pPr>
        <w:spacing w:after="160"/>
      </w:pPr>
      <w:r>
        <w:rPr>
          <w:rFonts w:ascii="Arial" w:cs="Arial" w:eastAsia="Arial" w:hAnsi="Arial"/>
          <w:sz w:val="22"/>
          <w:szCs w:val="22"/>
        </w:rPr>
        <w:t xml:space="preserve">Alice explains: 'I went to private day school in London and lost my virginity at 15 - one of the oldest girls in my class to do so. My friends would compare notes on Monday mornings and I started to feel as though I was a throwback.</w:t>
      </w:r>
    </w:p>
    <w:p>
      <w:pPr>
        <w:spacing w:after="160"/>
      </w:pPr>
      <w:r>
        <w:rPr>
          <w:rFonts w:ascii="Arial" w:cs="Arial" w:eastAsia="Arial" w:hAnsi="Arial"/>
          <w:sz w:val="22"/>
          <w:szCs w:val="22"/>
        </w:rPr>
        <w:t xml:space="preserve">'Being a virgin implied no one wanted me and I felt anxious and unattractive. So much so that I decided to sleep with a boy who'd been pursuing me for ages. Then, one wasn't enough and I began sleeping around.</w:t>
      </w:r>
    </w:p>
    <w:p>
      <w:pPr>
        <w:spacing w:after="160"/>
      </w:pPr>
      <w:r>
        <w:rPr>
          <w:rFonts w:ascii="Arial" w:cs="Arial" w:eastAsia="Arial" w:hAnsi="Arial"/>
          <w:sz w:val="22"/>
          <w:szCs w:val="22"/>
        </w:rPr>
        <w:t xml:space="preserve">'It didn't make me feel good and I would find myself in tears after yet another night with someone I didn't know well. It was years before I realised that real love begins with friendship, with shared values and respect.' "</w:t>
      </w:r>
    </w:p>
    <w:p>
      <w:pPr>
        <w:spacing w:after="160"/>
      </w:pPr>
      <w:r>
        <w:rPr>
          <w:rFonts w:ascii="Arial" w:cs="Arial" w:eastAsia="Arial" w:hAnsi="Arial"/>
          <w:sz w:val="22"/>
          <w:szCs w:val="22"/>
        </w:rPr>
        <w:t xml:space="preserve">The Christian Church in the West faces the task of demonstrating that real love is to be found in the Lord Jesus Christ and that relationships of shared values and respect are rooted in His saving truth.</w:t>
      </w:r>
    </w:p>
    <w:p>
      <w:pPr>
        <w:spacing w:after="160"/>
      </w:pPr>
      <w:r>
        <w:rPr>
          <w:rFonts w:ascii="Arial" w:cs="Arial" w:eastAsia="Arial" w:hAnsi="Arial"/>
          <w:sz w:val="22"/>
          <w:szCs w:val="22"/>
        </w:rPr>
        <w:t xml:space="preserve">---Julian Mann is vicar of Oughtibridge Parish Church, South Yorkshire,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'SPARE RIB' LADY DENOUNCES SEXUAL REVOLUTION</dc:title>
  <dc:creator>VirtueOnline Archive</dc:creator>
  <cp:lastModifiedBy>Un-named</cp:lastModifiedBy>
  <cp:revision>1</cp:revision>
  <dcterms:created xsi:type="dcterms:W3CDTF">2026-04-22T11:55:18.189Z</dcterms:created>
  <dcterms:modified xsi:type="dcterms:W3CDTF">2026-04-22T11:55:18.189Z</dcterms:modified>
</cp:coreProperties>
</file>

<file path=docProps/custom.xml><?xml version="1.0" encoding="utf-8"?>
<Properties xmlns="http://schemas.openxmlformats.org/officeDocument/2006/custom-properties" xmlns:vt="http://schemas.openxmlformats.org/officeDocument/2006/docPropsVTypes"/>
</file>