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HISTORIC CHURCH PROPERTY GOES TO ANGLICAN MISSION IN THE AMERICA</w:t>
      </w:r>
    </w:p>
    <w:p>
      <w:pPr>
        <w:pBdr>
          <w:bottom w:val="single" w:color="AAAAAA" w:sz="6"/>
        </w:pBdr>
        <w:spacing w:after="200" w:before="0"/>
      </w:pPr>
    </w:p>
    <w:p>
      <w:pPr>
        <w:spacing w:after="240"/>
      </w:pPr>
      <w:r>
        <w:rPr>
          <w:rFonts w:ascii="Arial" w:cs="Arial" w:eastAsia="Arial" w:hAnsi="Arial"/>
          <w:i/>
          <w:iCs/>
          <w:color w:val="666666"/>
          <w:sz w:val="20"/>
          <w:szCs w:val="20"/>
        </w:rPr>
        <w:t xml:space="preserve">By Kelly Marshall Fuller</w:t>
      </w:r>
    </w:p>
    <w:p>
      <w:pPr>
        <w:spacing w:after="160"/>
      </w:pPr>
      <w:r>
        <w:rPr>
          <w:rFonts w:ascii="Arial" w:cs="Arial" w:eastAsia="Arial" w:hAnsi="Arial"/>
          <w:sz w:val="22"/>
          <w:szCs w:val="22"/>
        </w:rPr>
        <w:t xml:space="preserve">http://www.gtowntimes.com/story/Historic-church-property-goes-to-Anglican-Mission</w:t>
      </w:r>
    </w:p>
    <w:p>
      <w:pPr>
        <w:spacing w:after="160"/>
      </w:pPr>
      <w:r>
        <w:rPr>
          <w:rFonts w:ascii="Arial" w:cs="Arial" w:eastAsia="Arial" w:hAnsi="Arial"/>
          <w:sz w:val="22"/>
          <w:szCs w:val="22"/>
        </w:rPr>
        <w:t xml:space="preserve">9/20/2009</w:t>
      </w:r>
    </w:p>
    <w:p>
      <w:pPr>
        <w:spacing w:after="160"/>
      </w:pPr>
      <w:r>
        <w:rPr>
          <w:rFonts w:ascii="Arial" w:cs="Arial" w:eastAsia="Arial" w:hAnsi="Arial"/>
          <w:sz w:val="22"/>
          <w:szCs w:val="22"/>
        </w:rPr>
        <w:t xml:space="preserve">The S.C. Supreme Court has given ownership of historic church property in Pawleys Island to the Anglican Mission of America, a group that split from the Episcopal church over the appointment of a gay bishop and same-sex marriage.</w:t>
      </w:r>
    </w:p>
    <w:p>
      <w:pPr>
        <w:spacing w:after="160"/>
      </w:pPr>
      <w:r>
        <w:rPr>
          <w:rFonts w:ascii="Arial" w:cs="Arial" w:eastAsia="Arial" w:hAnsi="Arial"/>
          <w:sz w:val="22"/>
          <w:szCs w:val="22"/>
        </w:rPr>
        <w:t xml:space="preserve">The S.C. Supreme Court ruled that the 50-acre campus of All Saints Church, just off Kings River Road, does not belong to the Episcopal Church.</w:t>
      </w:r>
    </w:p>
    <w:p>
      <w:pPr>
        <w:spacing w:after="160"/>
      </w:pPr>
      <w:r>
        <w:rPr>
          <w:rFonts w:ascii="Arial" w:cs="Arial" w:eastAsia="Arial" w:hAnsi="Arial"/>
          <w:sz w:val="22"/>
          <w:szCs w:val="22"/>
        </w:rPr>
        <w:t xml:space="preserve">The judge's decision is thrilling, but the dispute might not be over, said All Saints church member Sue Campbell.</w:t>
      </w:r>
    </w:p>
    <w:p>
      <w:pPr>
        <w:spacing w:after="160"/>
      </w:pPr>
      <w:r>
        <w:rPr>
          <w:rFonts w:ascii="Arial" w:cs="Arial" w:eastAsia="Arial" w:hAnsi="Arial"/>
          <w:sz w:val="22"/>
          <w:szCs w:val="22"/>
        </w:rPr>
        <w:t xml:space="preserve">The congregation remains "cautiously optimistic" about the Supreme Court decision, she said.</w:t>
      </w:r>
    </w:p>
    <w:p>
      <w:pPr>
        <w:spacing w:after="160"/>
      </w:pPr>
      <w:r>
        <w:rPr>
          <w:rFonts w:ascii="Arial" w:cs="Arial" w:eastAsia="Arial" w:hAnsi="Arial"/>
          <w:sz w:val="22"/>
          <w:szCs w:val="22"/>
        </w:rPr>
        <w:t xml:space="preserve">"We know that chances are, this may not be the last step, but we continue to be hopeful and prayerful," Campbell said.</w:t>
      </w:r>
    </w:p>
    <w:p>
      <w:pPr>
        <w:spacing w:after="160"/>
      </w:pPr>
      <w:r>
        <w:rPr>
          <w:rFonts w:ascii="Arial" w:cs="Arial" w:eastAsia="Arial" w:hAnsi="Arial"/>
          <w:sz w:val="22"/>
          <w:szCs w:val="22"/>
        </w:rPr>
        <w:t xml:space="preserve">The legal battle began in 2000, when the Episcopal Diocese of South Carolina filed a public notice in Georgetown County that the historic land and the pre-revolutionary church belonged to the Episcopal Church.</w:t>
      </w:r>
    </w:p>
    <w:p>
      <w:pPr>
        <w:spacing w:after="160"/>
      </w:pPr>
      <w:r>
        <w:rPr>
          <w:rFonts w:ascii="Arial" w:cs="Arial" w:eastAsia="Arial" w:hAnsi="Arial"/>
          <w:sz w:val="22"/>
          <w:szCs w:val="22"/>
        </w:rPr>
        <w:t xml:space="preserve">All Saints sued the diocese, saying that the original deed gave the property to the people of the Waccamaw Neck.</w:t>
      </w:r>
    </w:p>
    <w:p>
      <w:pPr>
        <w:spacing w:after="160"/>
      </w:pPr>
      <w:r>
        <w:rPr>
          <w:rFonts w:ascii="Arial" w:cs="Arial" w:eastAsia="Arial" w:hAnsi="Arial"/>
          <w:sz w:val="22"/>
          <w:szCs w:val="22"/>
        </w:rPr>
        <w:t xml:space="preserve">In 2003, more than 400 All Saints Church members voted to cut ties with the Episopal Church.</w:t>
      </w:r>
    </w:p>
    <w:p>
      <w:pPr>
        <w:spacing w:after="160"/>
      </w:pPr>
      <w:r>
        <w:rPr>
          <w:rFonts w:ascii="Arial" w:cs="Arial" w:eastAsia="Arial" w:hAnsi="Arial"/>
          <w:sz w:val="22"/>
          <w:szCs w:val="22"/>
        </w:rPr>
        <w:t xml:space="preserve">The larger group voted to join the Anglican Church in the Americas.</w:t>
      </w:r>
    </w:p>
    <w:p>
      <w:pPr>
        <w:spacing w:after="160"/>
      </w:pPr>
      <w:r>
        <w:rPr>
          <w:rFonts w:ascii="Arial" w:cs="Arial" w:eastAsia="Arial" w:hAnsi="Arial"/>
          <w:sz w:val="22"/>
          <w:szCs w:val="22"/>
        </w:rPr>
        <w:t xml:space="preserve">The Anglicans, who followed the Rev. Chuck Murphy, said they supported more traditional values.</w:t>
      </w:r>
    </w:p>
    <w:p>
      <w:pPr>
        <w:spacing w:after="160"/>
      </w:pPr>
      <w:r>
        <w:rPr>
          <w:rFonts w:ascii="Arial" w:cs="Arial" w:eastAsia="Arial" w:hAnsi="Arial"/>
          <w:sz w:val="22"/>
          <w:szCs w:val="22"/>
        </w:rPr>
        <w:t xml:space="preserve">The Anglicans continued to worship at All Saints Church, while ownership of the land and buildings was debated.</w:t>
      </w:r>
    </w:p>
    <w:p>
      <w:pPr>
        <w:spacing w:after="160"/>
      </w:pPr>
      <w:r>
        <w:rPr>
          <w:rFonts w:ascii="Arial" w:cs="Arial" w:eastAsia="Arial" w:hAnsi="Arial"/>
          <w:sz w:val="22"/>
          <w:szCs w:val="22"/>
        </w:rPr>
        <w:t xml:space="preserve">About 40 people still loyal to the Episcopal Church of South Carolina moved to former furniture store on U.S. 17.</w:t>
      </w:r>
    </w:p>
    <w:p>
      <w:pPr>
        <w:spacing w:after="160"/>
      </w:pPr>
      <w:r>
        <w:rPr>
          <w:rFonts w:ascii="Arial" w:cs="Arial" w:eastAsia="Arial" w:hAnsi="Arial"/>
          <w:sz w:val="22"/>
          <w:szCs w:val="22"/>
        </w:rPr>
        <w:t xml:space="preserve">The smaller congregation appealed a judge's decision not to give the All Saints property to the Episcopal church.</w:t>
      </w:r>
    </w:p>
    <w:p>
      <w:pPr>
        <w:spacing w:after="160"/>
      </w:pPr>
      <w:r>
        <w:rPr>
          <w:rFonts w:ascii="Arial" w:cs="Arial" w:eastAsia="Arial" w:hAnsi="Arial"/>
          <w:sz w:val="22"/>
          <w:szCs w:val="22"/>
        </w:rPr>
        <w:t xml:space="preserve">A judge ruled that the smaller congregation owned the historic name, All Saints Parish, Waccamaw Episcopal Church- but not the church property.</w:t>
      </w:r>
    </w:p>
    <w:p>
      <w:pPr>
        <w:spacing w:after="160"/>
      </w:pPr>
      <w:r>
        <w:rPr>
          <w:rFonts w:ascii="Arial" w:cs="Arial" w:eastAsia="Arial" w:hAnsi="Arial"/>
          <w:sz w:val="22"/>
          <w:szCs w:val="22"/>
        </w:rPr>
        <w:t xml:space="preserve">The S.C. Supreme Court said in its most recent ruling that it was clear the Episcopal Church had given up ownership of the property in 1903, and that later claims on the land by the Episcopal church didn't stand.</w:t>
      </w:r>
    </w:p>
    <w:p>
      <w:pPr>
        <w:spacing w:after="160"/>
      </w:pPr>
      <w:r>
        <w:rPr>
          <w:rFonts w:ascii="Arial" w:cs="Arial" w:eastAsia="Arial" w:hAnsi="Arial"/>
          <w:sz w:val="22"/>
          <w:szCs w:val="22"/>
        </w:rPr>
        <w:t xml:space="preserve">The Rev. Ed Kelaher, who leads the smaller congregation at All Saints, Waccamaw, said Sunday he was not in charge of the recent decision.</w:t>
      </w:r>
    </w:p>
    <w:p>
      <w:pPr>
        <w:spacing w:after="160"/>
      </w:pPr>
      <w:r>
        <w:rPr>
          <w:rFonts w:ascii="Arial" w:cs="Arial" w:eastAsia="Arial" w:hAnsi="Arial"/>
          <w:sz w:val="22"/>
          <w:szCs w:val="22"/>
        </w:rPr>
        <w:t xml:space="preserve">Kelaher said he continues to lead the congregation at the smaller church on U.S. 17.</w:t>
      </w:r>
    </w:p>
    <w:p>
      <w:pPr>
        <w:spacing w:after="160"/>
      </w:pPr>
      <w:r>
        <w:rPr>
          <w:rFonts w:ascii="Arial" w:cs="Arial" w:eastAsia="Arial" w:hAnsi="Arial"/>
          <w:sz w:val="22"/>
          <w:szCs w:val="22"/>
        </w:rPr>
        <w:t xml:space="preserve">He referred questions about the decisions to the church's attorneys in Charleston.</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All Saints Church: Court rules in favor of Pawleys Island congregation</w:t>
      </w:r>
    </w:p>
    <w:p>
      <w:pPr>
        <w:spacing w:after="160"/>
      </w:pPr>
      <w:r>
        <w:rPr>
          <w:rFonts w:ascii="Arial" w:cs="Arial" w:eastAsia="Arial" w:hAnsi="Arial"/>
          <w:sz w:val="22"/>
          <w:szCs w:val="22"/>
        </w:rPr>
        <w:t xml:space="preserve">By Dave Munday</w:t>
      </w:r>
    </w:p>
    <w:p>
      <w:pPr>
        <w:spacing w:after="160"/>
      </w:pPr>
      <w:r>
        <w:rPr>
          <w:rFonts w:ascii="Arial" w:cs="Arial" w:eastAsia="Arial" w:hAnsi="Arial"/>
          <w:sz w:val="22"/>
          <w:szCs w:val="22"/>
        </w:rPr>
        <w:t xml:space="preserve">The Post and Courier</w:t>
      </w:r>
    </w:p>
    <w:p>
      <w:pPr>
        <w:spacing w:after="160"/>
      </w:pPr>
      <w:r>
        <w:rPr>
          <w:rFonts w:ascii="Arial" w:cs="Arial" w:eastAsia="Arial" w:hAnsi="Arial"/>
          <w:sz w:val="22"/>
          <w:szCs w:val="22"/>
        </w:rPr>
        <w:t xml:space="preserve">http://www.postandcourier.com/news/2009/sep/22/court-rules-in-favor-of-pawleys-is-congregation/</w:t>
      </w:r>
    </w:p>
    <w:p>
      <w:pPr>
        <w:spacing w:after="160"/>
      </w:pPr>
      <w:r>
        <w:rPr>
          <w:rFonts w:ascii="Arial" w:cs="Arial" w:eastAsia="Arial" w:hAnsi="Arial"/>
          <w:sz w:val="22"/>
          <w:szCs w:val="22"/>
        </w:rPr>
        <w:t xml:space="preserve">September 22, 2009</w:t>
      </w:r>
    </w:p>
    <w:p>
      <w:pPr>
        <w:spacing w:after="160"/>
      </w:pPr>
      <w:r>
        <w:rPr>
          <w:rFonts w:ascii="Arial" w:cs="Arial" w:eastAsia="Arial" w:hAnsi="Arial"/>
          <w:sz w:val="22"/>
          <w:szCs w:val="22"/>
        </w:rPr>
        <w:t xml:space="preserve">A Pawleys Island congregation, embroiled in litigation ever since it left the Episcopal Church in 2004, has won a major court battle over land and assets that could have wide implications for others looking to break away.</w:t>
      </w:r>
    </w:p>
    <w:p>
      <w:pPr>
        <w:spacing w:after="160"/>
      </w:pPr>
      <w:r>
        <w:rPr>
          <w:rFonts w:ascii="Arial" w:cs="Arial" w:eastAsia="Arial" w:hAnsi="Arial"/>
          <w:sz w:val="22"/>
          <w:szCs w:val="22"/>
        </w:rPr>
        <w:t xml:space="preserve">The S.C. Supreme Court unanimously ruled Friday that All Saints Church at Pawleys Island belonged to the independent corporation All Saints Parish, Waccamaw Inc. and not to the Episcopal Diocese of South Carolina, which had staked a claim to the property.</w:t>
      </w:r>
    </w:p>
    <w:p>
      <w:pPr>
        <w:spacing w:after="160"/>
      </w:pPr>
      <w:r>
        <w:rPr>
          <w:rFonts w:ascii="Arial" w:cs="Arial" w:eastAsia="Arial" w:hAnsi="Arial"/>
          <w:sz w:val="22"/>
          <w:szCs w:val="22"/>
        </w:rPr>
        <w:t xml:space="preserve">"When a vestry of a parish in the diocese votes to take action to leave the church, they cannot then hold an office as a vestry of the church from which they have voted to depart," wrote then-Bishop Edward L. Salmon Jr. soon after All Saints' vestry voted to break its ties with the Episcopal Church and modify its 1902 parish charter.</w:t>
      </w:r>
    </w:p>
    <w:p>
      <w:pPr>
        <w:spacing w:after="160"/>
      </w:pPr>
      <w:r>
        <w:rPr>
          <w:rFonts w:ascii="Arial" w:cs="Arial" w:eastAsia="Arial" w:hAnsi="Arial"/>
          <w:sz w:val="22"/>
          <w:szCs w:val="22"/>
        </w:rPr>
        <w:t xml:space="preserve">But last week, the state's highest court repudiated the diocese's claims, overturning an earlier Circuit Court verdict.</w:t>
      </w:r>
    </w:p>
    <w:p>
      <w:pPr>
        <w:spacing w:after="160"/>
      </w:pPr>
      <w:r>
        <w:rPr>
          <w:rFonts w:ascii="Arial" w:cs="Arial" w:eastAsia="Arial" w:hAnsi="Arial"/>
          <w:sz w:val="22"/>
          <w:szCs w:val="22"/>
        </w:rPr>
        <w:t xml:space="preserve">The court rejected the Episcopal Church's claim that "all real and personal property" used by a congregation, mission or parish "is held in trust for this church." That rule, codified in 1979 and called the Dennis Canon, makes it impermissible for congregations to assume ownership of church property. The Episcopal Church long has argued that when individuals choose to leave the church, dioceses and parishes remain intact and available to others who choose to remain, even if they constitute a minority of the congregation.</w:t>
      </w:r>
    </w:p>
    <w:p>
      <w:pPr>
        <w:spacing w:after="160"/>
      </w:pPr>
      <w:r>
        <w:rPr>
          <w:rFonts w:ascii="Arial" w:cs="Arial" w:eastAsia="Arial" w:hAnsi="Arial"/>
          <w:sz w:val="22"/>
          <w:szCs w:val="22"/>
        </w:rPr>
        <w:t xml:space="preserve">In its decision, the S.C. Supreme Court agreed that it could not resolve religious or doctrinal disputes but insisted that the All Saints case was corporate in nature.</w:t>
      </w:r>
    </w:p>
    <w:p>
      <w:pPr>
        <w:spacing w:after="160"/>
      </w:pPr>
      <w:r>
        <w:rPr>
          <w:rFonts w:ascii="Arial" w:cs="Arial" w:eastAsia="Arial" w:hAnsi="Arial"/>
          <w:sz w:val="22"/>
          <w:szCs w:val="22"/>
        </w:rPr>
        <w:t xml:space="preserve">"The 2005 case turns on a determination of whether the Articles of Amendment approved by the members of All Saints Waccamaw, Inc. on January 8, 2004, were adopted in compliance with the South Carolina Non-Profit Act," the court said. "We find that the Articles of Amendment were lawfully adopted and effectively severed the corporation's legal ties to the ECUSA and the Diocese. Therefore, we find that the members of the majority vestry are the true officers of All Saints Parish, Waccamaw, Inc."</w:t>
      </w:r>
    </w:p>
    <w:p>
      <w:pPr>
        <w:spacing w:after="160"/>
      </w:pPr>
      <w:r>
        <w:rPr>
          <w:rFonts w:ascii="Arial" w:cs="Arial" w:eastAsia="Arial" w:hAnsi="Arial"/>
          <w:sz w:val="22"/>
          <w:szCs w:val="22"/>
        </w:rPr>
        <w:t xml:space="preserve">Friday's ruling traced the history of the congregation's claim on the property, starting with a 1745 deed of trust and culminating in a 1903 quit-claim deed in which the diocese specifically made clear that the property belonged to the congregation.</w:t>
      </w:r>
    </w:p>
    <w:p>
      <w:pPr>
        <w:spacing w:after="160"/>
      </w:pPr>
      <w:r>
        <w:rPr>
          <w:rFonts w:ascii="Arial" w:cs="Arial" w:eastAsia="Arial" w:hAnsi="Arial"/>
          <w:sz w:val="22"/>
          <w:szCs w:val="22"/>
        </w:rPr>
        <w:t xml:space="preserve">The court rejected a claim that the minority who remained faithful to the denomination should keep the property. The congregation of more than 500 members voted overwhelmingly in 2004 to change its charter to delete all references to the Episcopal Church.</w:t>
      </w:r>
    </w:p>
    <w:p>
      <w:pPr>
        <w:spacing w:after="160"/>
      </w:pPr>
      <w:r>
        <w:rPr>
          <w:rFonts w:ascii="Arial" w:cs="Arial" w:eastAsia="Arial" w:hAnsi="Arial"/>
          <w:sz w:val="22"/>
          <w:szCs w:val="22"/>
        </w:rPr>
        <w:t xml:space="preserve">They transferred their allegiance to the Anglican Mission in America, which is under the oversight of Rwandan Anglican leaders. The majority who left the diocese and the national church considered developments such as the elevation of a gay bishop too liberal for their liking.</w:t>
      </w:r>
    </w:p>
    <w:p>
      <w:pPr>
        <w:spacing w:after="160"/>
      </w:pPr>
      <w:r>
        <w:rPr>
          <w:rFonts w:ascii="Arial" w:cs="Arial" w:eastAsia="Arial" w:hAnsi="Arial"/>
          <w:sz w:val="22"/>
          <w:szCs w:val="22"/>
        </w:rPr>
        <w:t xml:space="preserve">Church leaders were divided over how the ruling might apply to other Episcopal property battles around the nation.</w:t>
      </w:r>
    </w:p>
    <w:p>
      <w:pPr>
        <w:spacing w:after="160"/>
      </w:pPr>
      <w:r>
        <w:rPr>
          <w:rFonts w:ascii="Arial" w:cs="Arial" w:eastAsia="Arial" w:hAnsi="Arial"/>
          <w:sz w:val="22"/>
          <w:szCs w:val="22"/>
        </w:rPr>
        <w:t xml:space="preserve">The Rev. Kendall Harmon, canon theologian for the Diocese of South Carolina, declined to speculate when asked how the ruling might apply elsewhere.</w:t>
      </w:r>
    </w:p>
    <w:p>
      <w:pPr>
        <w:spacing w:after="160"/>
      </w:pPr>
      <w:r>
        <w:rPr>
          <w:rFonts w:ascii="Arial" w:cs="Arial" w:eastAsia="Arial" w:hAnsi="Arial"/>
          <w:sz w:val="22"/>
          <w:szCs w:val="22"/>
        </w:rPr>
        <w:t xml:space="preserve">Anglicans may form 2 tracks; Archbishop says new formula could help avoid formal split.</w:t>
      </w:r>
    </w:p>
    <w:p>
      <w:pPr>
        <w:spacing w:after="160"/>
      </w:pPr>
      <w:r>
        <w:rPr>
          <w:rFonts w:ascii="Arial" w:cs="Arial" w:eastAsia="Arial" w:hAnsi="Arial"/>
          <w:sz w:val="22"/>
          <w:szCs w:val="22"/>
        </w:rPr>
        <w:t xml:space="preserve">"The opinion presents a clear and thoroughly common-sense refutation of ECUSA's outlandish claims: that as a hierarchical church, it has the power (1) to decide which congregation/vestry is the 'true' congregation/vestry in a given parish; and (2) to override State law by imposing a trust on all parish property everywhere in its Dioceses without its being the owner of any of that property," Haley wrote.</w:t>
      </w:r>
    </w:p>
    <w:p>
      <w:pPr>
        <w:spacing w:after="160"/>
      </w:pPr>
      <w:r>
        <w:rPr>
          <w:rFonts w:ascii="Arial" w:cs="Arial" w:eastAsia="Arial" w:hAnsi="Arial"/>
          <w:sz w:val="22"/>
          <w:szCs w:val="22"/>
        </w:rPr>
        <w:t xml:space="preserve">Bishop Chuck Murphy of All Saints started much of the controversy when he was consecrated as a missionary bishop of Rwanda in 2000. He wanted to separate from the Episcopal Church but maintain ties with the Anglican Communion, the international affiliation of Anglican churches. Murphy hailed the Supreme Court ruling as an important precedent for other dissenters.</w:t>
      </w:r>
    </w:p>
    <w:p>
      <w:pPr>
        <w:spacing w:after="160"/>
      </w:pPr>
      <w:r>
        <w:rPr>
          <w:rFonts w:ascii="Arial" w:cs="Arial" w:eastAsia="Arial" w:hAnsi="Arial"/>
          <w:sz w:val="22"/>
          <w:szCs w:val="22"/>
        </w:rPr>
        <w:t xml:space="preserve">"In addition to being a complete victory for all of us here at All Saints, Pawleys Island, it is a profoundly important legal decision repudiating the 'authority' of the Dennis Canon," Murphy said in a statement e-mailed from his Anglican Mission in America headquarters. "I believe that this will have enormous implications not only for the two Episcopal dioceses in South Carolina, but, I suspect, for other churches throughout the USA."</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SOUTH CAROLINA: State Supreme Court rules in long-running Pawley's Island case</w:t>
      </w:r>
    </w:p>
    <w:p>
      <w:pPr>
        <w:spacing w:after="160"/>
      </w:pPr>
      <w:r>
        <w:rPr>
          <w:rFonts w:ascii="Arial" w:cs="Arial" w:eastAsia="Arial" w:hAnsi="Arial"/>
          <w:sz w:val="22"/>
          <w:szCs w:val="22"/>
        </w:rPr>
        <w:t xml:space="preserve">By Mary Frances Schjonberg,</w:t>
      </w:r>
    </w:p>
    <w:p>
      <w:pPr>
        <w:spacing w:after="160"/>
      </w:pPr>
      <w:r>
        <w:rPr>
          <w:rFonts w:ascii="Arial" w:cs="Arial" w:eastAsia="Arial" w:hAnsi="Arial"/>
          <w:sz w:val="22"/>
          <w:szCs w:val="22"/>
        </w:rPr>
        <w:t xml:space="preserve">Episcopal News Service</w:t>
      </w:r>
    </w:p>
    <w:p>
      <w:pPr>
        <w:spacing w:after="160"/>
      </w:pPr>
      <w:r>
        <w:rPr>
          <w:rFonts w:ascii="Arial" w:cs="Arial" w:eastAsia="Arial" w:hAnsi="Arial"/>
          <w:sz w:val="22"/>
          <w:szCs w:val="22"/>
        </w:rPr>
        <w:t xml:space="preserve">September 23, 2009</w:t>
      </w:r>
    </w:p>
    <w:p>
      <w:pPr>
        <w:spacing w:after="160"/>
      </w:pPr>
      <w:r>
        <w:rPr>
          <w:rFonts w:ascii="Arial" w:cs="Arial" w:eastAsia="Arial" w:hAnsi="Arial"/>
          <w:sz w:val="22"/>
          <w:szCs w:val="22"/>
        </w:rPr>
        <w:t xml:space="preserve">The South Carolina Supreme Court has overturned a lower court decision in favor of the minority of the members of the parish of All Saints, Waccamaw in Pawley's Island, South Carolina who remained loyal to the Episcopal Church and the Diocese of South Carolina.</w:t>
      </w:r>
    </w:p>
    <w:p>
      <w:pPr>
        <w:spacing w:after="160"/>
      </w:pPr>
      <w:r>
        <w:rPr>
          <w:rFonts w:ascii="Arial" w:cs="Arial" w:eastAsia="Arial" w:hAnsi="Arial"/>
          <w:sz w:val="22"/>
          <w:szCs w:val="22"/>
        </w:rPr>
        <w:t xml:space="preserve">The Supreme Court said in its September 18 opinion that the majority of the parish members could retain the parish's property after they left the Episcopal Church and the diocese in 2003 to affiliate with the breakaway Anglican Mission in America (AMiA).</w:t>
      </w:r>
    </w:p>
    <w:p>
      <w:pPr>
        <w:spacing w:after="160"/>
      </w:pPr>
      <w:r>
        <w:rPr>
          <w:rFonts w:ascii="Arial" w:cs="Arial" w:eastAsia="Arial" w:hAnsi="Arial"/>
          <w:sz w:val="22"/>
          <w:szCs w:val="22"/>
        </w:rPr>
        <w:t xml:space="preserve">A statement issued by the Presiding Bishop's office said that the opinion was "particularly disappointing in the light of the long struggle in which the Episcopal Church and the Diocese of South Carolina have worked cooperatively to preserve the property of this parish for the mission of the church and the diocese."</w:t>
      </w:r>
    </w:p>
    <w:p>
      <w:pPr>
        <w:spacing w:after="160"/>
      </w:pPr>
      <w:r>
        <w:rPr>
          <w:rFonts w:ascii="Arial" w:cs="Arial" w:eastAsia="Arial" w:hAnsi="Arial"/>
          <w:sz w:val="22"/>
          <w:szCs w:val="22"/>
        </w:rPr>
        <w:t xml:space="preserve">"Time has not permitted a careful analysis of the opinion or of the options that confront the church and the diocese at this point," the statement said.</w:t>
      </w:r>
    </w:p>
    <w:p>
      <w:pPr>
        <w:spacing w:after="160"/>
      </w:pPr>
      <w:r>
        <w:rPr>
          <w:rFonts w:ascii="Arial" w:cs="Arial" w:eastAsia="Arial" w:hAnsi="Arial"/>
          <w:sz w:val="22"/>
          <w:szCs w:val="22"/>
        </w:rPr>
        <w:t xml:space="preserve">South Carolina Bishop Mark Lawrence said that "there's a long wisdom of tradition in the scriptures, and counsel in the book of Ecclesiastes that there is a time to keep silent and a time to speak, and as picked up in the letter of James, where James says, 'Know this my beloved brothers and sisters, let everyone be quick to hear and slow to speak.' I believe this is such a time."</w:t>
      </w:r>
    </w:p>
    <w:p>
      <w:pPr>
        <w:spacing w:after="160"/>
      </w:pPr>
      <w:r>
        <w:rPr>
          <w:rFonts w:ascii="Arial" w:cs="Arial" w:eastAsia="Arial" w:hAnsi="Arial"/>
          <w:sz w:val="22"/>
          <w:szCs w:val="22"/>
        </w:rPr>
        <w:t xml:space="preserve">The court's opinion arose from two different lawsuits, the earliest filed in 2000, over the issue of who owns the All Saints 50-acre campus that is also home to the AMiA. One of the cases arose in 2000 when the diocese filed a public notice that All Saints, subject to applicable canon law, holds its property in trust for the diocese and the Episcopal Church as a whole. Attorneys for the diocese said that the notice was filed "out of concern that All Saints might attempt to convey its property" to the AMiA.</w:t>
      </w:r>
    </w:p>
    <w:p>
      <w:pPr>
        <w:spacing w:after="160"/>
      </w:pPr>
      <w:r>
        <w:rPr>
          <w:rFonts w:ascii="Arial" w:cs="Arial" w:eastAsia="Arial" w:hAnsi="Arial"/>
          <w:sz w:val="22"/>
          <w:szCs w:val="22"/>
        </w:rPr>
        <w:t xml:space="preserve">The parish then sued to have the diocesan notice removed from public records, claiming that legal ownership and control belonged entirely to the parish free from any interest by the Episcopal Church and the diocese.</w:t>
      </w:r>
    </w:p>
    <w:p>
      <w:pPr>
        <w:spacing w:after="160"/>
      </w:pPr>
      <w:r>
        <w:rPr>
          <w:rFonts w:ascii="Arial" w:cs="Arial" w:eastAsia="Arial" w:hAnsi="Arial"/>
          <w:sz w:val="22"/>
          <w:szCs w:val="22"/>
        </w:rPr>
        <w:t xml:space="preserve">When in December 2003, All Saints proposed affiliating with the AMiA, then-diocesan Bishop Edward L. Salmon Jr. put the parish under his supervision, and helped it to organize a new vestry. That vestry then filed the second lawsuit, asking the court to recognize them as the proper representatives of All Saints parish, entitled to possession of All Saints' name and property.</w:t>
      </w:r>
    </w:p>
    <w:p>
      <w:pPr>
        <w:spacing w:after="160"/>
      </w:pPr>
      <w:r>
        <w:rPr>
          <w:rFonts w:ascii="Arial" w:cs="Arial" w:eastAsia="Arial" w:hAnsi="Arial"/>
          <w:sz w:val="22"/>
          <w:szCs w:val="22"/>
        </w:rPr>
        <w:t xml:space="preserve">The court said it used a "neutral principles" approach, which settles church disputes in terms of state property, trust, and contracts laws as instructed by the First Amendment, as opposed to a "deference approach" which would call for courts to defer to the positions and contentions of ecclesiastical authorities.</w:t>
      </w:r>
    </w:p>
    <w:p>
      <w:pPr>
        <w:spacing w:after="160"/>
      </w:pPr>
      <w:r>
        <w:rPr>
          <w:rFonts w:ascii="Arial" w:cs="Arial" w:eastAsia="Arial" w:hAnsi="Arial"/>
          <w:sz w:val="22"/>
          <w:szCs w:val="22"/>
        </w:rPr>
        <w:t xml:space="preserve">"We remain mindful of the First Amendment and its protections of religious liberty," Chief Justice Jean Hoefer Toal wrote for the unanimous court. "Nonetheless, adjudication of this matter does not require us to wade into the waters of religious law, doctrine, or polity."</w:t>
      </w:r>
    </w:p>
    <w:p>
      <w:pPr>
        <w:spacing w:after="160"/>
      </w:pPr>
      <w:r>
        <w:rPr>
          <w:rFonts w:ascii="Arial" w:cs="Arial" w:eastAsia="Arial" w:hAnsi="Arial"/>
          <w:sz w:val="22"/>
          <w:szCs w:val="22"/>
        </w:rPr>
        <w:t xml:space="preserve">The court's opinion said that the heirs of the holders of the original 1745 trust deed were not the owners of that land, but "simply acted as custodians of the property" until All Saints was established. The parish corporation is the owner, the court said. The opinion also said a 1903 quit-claim deed from the diocese gave title to the property to the parish.</w:t>
      </w:r>
    </w:p>
    <w:p>
      <w:pPr>
        <w:spacing w:after="160"/>
      </w:pPr>
      <w:r>
        <w:rPr>
          <w:rFonts w:ascii="Arial" w:cs="Arial" w:eastAsia="Arial" w:hAnsi="Arial"/>
          <w:sz w:val="22"/>
          <w:szCs w:val="22"/>
        </w:rPr>
        <w:t xml:space="preserve">According to the opinion, neither the "Dennis Canon" (Canon 1.7.4) (passed by the General Convention in 1979 to state that a parish holds its property in trust for the diocese and the Episcopal Church) nor the 2000 notice filed by the diocese "has any legal effect on title to the All Saints congregation's property."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HISTORIC CHURCH PROPERTY GOES TO ANGLICAN MISSION IN THE AMERICA</dc:title>
  <dc:creator>VirtueOnline Archive</dc:creator>
  <cp:lastModifiedBy>Un-named</cp:lastModifiedBy>
  <cp:revision>1</cp:revision>
  <dcterms:created xsi:type="dcterms:W3CDTF">2026-04-22T11:55:06.464Z</dcterms:created>
  <dcterms:modified xsi:type="dcterms:W3CDTF">2026-04-22T11:55:06.464Z</dcterms:modified>
</cp:coreProperties>
</file>

<file path=docProps/custom.xml><?xml version="1.0" encoding="utf-8"?>
<Properties xmlns="http://schemas.openxmlformats.org/officeDocument/2006/custom-properties" xmlns:vt="http://schemas.openxmlformats.org/officeDocument/2006/docPropsVTypes"/>
</file>