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DIOCESAN STANDING COMMITTEE NIXES APPROVAL OF SAME SEX RITES</w:t>
      </w:r>
    </w:p>
    <w:p>
      <w:pPr>
        <w:pBdr>
          <w:bottom w:val="single" w:color="AAAAAA" w:sz="6"/>
        </w:pBdr>
        <w:spacing w:after="200" w:before="0"/>
      </w:pPr>
    </w:p>
    <w:p>
      <w:pPr>
        <w:spacing w:after="240"/>
      </w:pPr>
      <w:r>
        <w:rPr>
          <w:rFonts w:ascii="Arial" w:cs="Arial" w:eastAsia="Arial" w:hAnsi="Arial"/>
          <w:i/>
          <w:iCs/>
          <w:color w:val="666666"/>
          <w:sz w:val="20"/>
          <w:szCs w:val="20"/>
        </w:rPr>
        <w:t xml:space="preserve">SOUTH CAROLINA: Diocesan Standing Committee releases statement on Approval of Same-Sex Rites</w:t>
      </w:r>
    </w:p>
    <w:p>
      <w:pPr>
        <w:spacing w:after="160"/>
      </w:pPr>
      <w:r>
        <w:rPr>
          <w:rFonts w:ascii="Arial" w:cs="Arial" w:eastAsia="Arial" w:hAnsi="Arial"/>
          <w:sz w:val="22"/>
          <w:szCs w:val="22"/>
        </w:rPr>
        <w:t xml:space="preserve">"...We will not walk with General Convention down the road they are choosing"</w:t>
      </w:r>
    </w:p>
    <w:p>
      <w:pPr>
        <w:spacing w:after="160"/>
      </w:pPr>
      <w:r>
        <w:rPr>
          <w:rFonts w:ascii="Arial" w:cs="Arial" w:eastAsia="Arial" w:hAnsi="Arial"/>
          <w:sz w:val="22"/>
          <w:szCs w:val="22"/>
        </w:rPr>
        <w:t xml:space="preserve">Declaration of the Standing Committee</w:t>
      </w:r>
    </w:p>
    <w:p>
      <w:pPr>
        <w:spacing w:after="160"/>
      </w:pPr>
      <w:r>
        <w:rPr>
          <w:rFonts w:ascii="Arial" w:cs="Arial" w:eastAsia="Arial" w:hAnsi="Arial"/>
          <w:sz w:val="22"/>
          <w:szCs w:val="22"/>
        </w:rPr>
        <w:t xml:space="preserve">The Protestant Episcopal Church in the Diocese of South Carolina</w:t>
      </w:r>
    </w:p>
    <w:p>
      <w:pPr>
        <w:spacing w:after="160"/>
      </w:pPr>
      <w:r>
        <w:rPr>
          <w:rFonts w:ascii="Arial" w:cs="Arial" w:eastAsia="Arial" w:hAnsi="Arial"/>
          <w:sz w:val="22"/>
          <w:szCs w:val="22"/>
        </w:rPr>
        <w:t xml:space="preserve">June 15, 2012</w:t>
      </w:r>
    </w:p>
    <w:p>
      <w:pPr>
        <w:spacing w:after="160"/>
      </w:pPr>
      <w:r>
        <w:rPr>
          <w:rFonts w:ascii="Arial" w:cs="Arial" w:eastAsia="Arial" w:hAnsi="Arial"/>
          <w:sz w:val="22"/>
          <w:szCs w:val="22"/>
        </w:rPr>
        <w:t xml:space="preserve">1. As the Standing Committee of the sovereign Protestant Episcopal Church in the Diocese of South Carolina, we view with dismay and great sadness what appears to be the inevitable outcome of the 2012 General Convention of the Episcopal Church, that is, the official approval of a rite for the blessing of same-gender unions. This is a defining moment in the life of the Episcopal Church, being the first formal adoption of doctrine, discipline and worship which are contrary to the unequivocal mandate of Holy Scripture, the historic Christian faith, Anglican doctrine, and the pronouncements of the four instruments of Anglican unity. Furthermore, the adoption of such a rite at General Convention contravenes the Constitution and Canons of the Episcopal Church, and the Book of Common Prayer, and in so doing reveals the bankruptcy of our own polity and institutional integrity.</w:t>
      </w:r>
    </w:p>
    <w:p>
      <w:pPr>
        <w:spacing w:after="160"/>
      </w:pPr>
      <w:r>
        <w:rPr>
          <w:rFonts w:ascii="Arial" w:cs="Arial" w:eastAsia="Arial" w:hAnsi="Arial"/>
          <w:sz w:val="22"/>
          <w:szCs w:val="22"/>
        </w:rPr>
        <w:t xml:space="preserve">2. Of greatest concern is not that a blessing of same-gender unions contravenes specific verses of Scripture, though that is unacceptable - of greatest concern is the theology which underlies this rite, set forth in the 82 page I Will Bless You document, which patently redefines the Christian faith, subverting the doctrines of creation and baptism, the nature of sin and salvation, and the grace of the Gospel of Jesus Christ.</w:t>
      </w:r>
    </w:p>
    <w:p>
      <w:pPr>
        <w:spacing w:after="160"/>
      </w:pPr>
      <w:r>
        <w:rPr>
          <w:rFonts w:ascii="Arial" w:cs="Arial" w:eastAsia="Arial" w:hAnsi="Arial"/>
          <w:sz w:val="22"/>
          <w:szCs w:val="22"/>
        </w:rPr>
        <w:t xml:space="preserve">3. We have compassion for those who struggle with and act upon same-gender attraction, and we urge equal treatment for all men and women in the church. Our Lord calls us all, equally, to repent of sin that we might receive forgiveness and cleansing through the blood of our Lord Jesus Christ, restoration to the Body of Christ, and transformation through the power of the Holy Spirit.</w:t>
      </w:r>
    </w:p>
    <w:p>
      <w:pPr>
        <w:spacing w:after="160"/>
      </w:pPr>
      <w:r>
        <w:rPr>
          <w:rFonts w:ascii="Arial" w:cs="Arial" w:eastAsia="Arial" w:hAnsi="Arial"/>
          <w:sz w:val="22"/>
          <w:szCs w:val="22"/>
        </w:rPr>
        <w:t xml:space="preserve">4. We hereby repudiate, denounce and reject any action of the Episcopal Church which purports to bless what our Lord clearly does not bless. Specifically, we declare any rite which purports to bless same-gender unions to be beyond the authority and jurisdiction of the General Convention of the Episcopal Church and without force or effect.</w:t>
      </w:r>
    </w:p>
    <w:p>
      <w:pPr>
        <w:spacing w:after="160"/>
      </w:pPr>
      <w:r>
        <w:rPr>
          <w:rFonts w:ascii="Arial" w:cs="Arial" w:eastAsia="Arial" w:hAnsi="Arial"/>
          <w:sz w:val="22"/>
          <w:szCs w:val="22"/>
        </w:rPr>
        <w:t xml:space="preserve">5. In view of the persistent movement of the General Convention of this church away from orthodox Christianity, including its expected embrace of such a rite of same-sex blessings, we further affirm and assert our calling in this diocese to seek to "make Biblical Anglicans for a global age," and we declare that we will not walk with General Convention down the road they are choosing. We will instead continue to partner with Anglican dioceses, provinces and other Anglican entities here and abroad to further the spread of the Good News of salvation for sinners through faith in Jesus Christ.</w:t>
      </w:r>
    </w:p>
    <w:p>
      <w:pPr>
        <w:spacing w:after="160"/>
      </w:pPr>
      <w:r>
        <w:rPr>
          <w:rFonts w:ascii="Arial" w:cs="Arial" w:eastAsia="Arial" w:hAnsi="Arial"/>
          <w:sz w:val="22"/>
          <w:szCs w:val="22"/>
        </w:rPr>
        <w:t xml:space="preserve">The position of this Diocese on these matters has been clear and consistent. We continue to affirm and assert our calling to seek to "make Biblical Anglicans for a Global age," and we declare that we will not walk with the General Convention down the road they are choosing.</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The Very Rev. Paul Fuener</w:t>
      </w:r>
    </w:p>
    <w:p>
      <w:pPr>
        <w:spacing w:after="160"/>
      </w:pPr>
      <w:r>
        <w:rPr>
          <w:rFonts w:ascii="Arial" w:cs="Arial" w:eastAsia="Arial" w:hAnsi="Arial"/>
          <w:sz w:val="22"/>
          <w:szCs w:val="22"/>
        </w:rPr>
        <w:t xml:space="preserve">President of the Standing Committee</w:t>
      </w:r>
    </w:p>
    <w:p>
      <w:pPr>
        <w:spacing w:after="160"/>
      </w:pPr>
      <w:r>
        <w:rPr>
          <w:rFonts w:ascii="Arial" w:cs="Arial" w:eastAsia="Arial" w:hAnsi="Arial"/>
          <w:sz w:val="22"/>
          <w:szCs w:val="22"/>
        </w:rPr>
        <w:t xml:space="preserve">Diocese of South Carolina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DIOCESAN STANDING COMMITTEE NIXES APPROVAL OF SAME SEX RITES</dc:title>
  <dc:creator>VirtueOnline Archive</dc:creator>
  <cp:lastModifiedBy>Un-named</cp:lastModifiedBy>
  <cp:revision>1</cp:revision>
  <dcterms:created xsi:type="dcterms:W3CDTF">2026-04-22T11:55:39.516Z</dcterms:created>
  <dcterms:modified xsi:type="dcterms:W3CDTF">2026-04-22T11:55:39.516Z</dcterms:modified>
</cp:coreProperties>
</file>

<file path=docProps/custom.xml><?xml version="1.0" encoding="utf-8"?>
<Properties xmlns="http://schemas.openxmlformats.org/officeDocument/2006/custom-properties" xmlns:vt="http://schemas.openxmlformats.org/officeDocument/2006/docPropsVTypes"/>
</file>