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SIOUX FALLS: NEW BISHOP ORDAINED IN THE EPISCOPAL DIOCESE OF SOUTH DAKOTA</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Young</w:t>
      </w:r>
    </w:p>
    <w:p>
      <w:pPr>
        <w:spacing w:after="160"/>
      </w:pPr>
      <w:r>
        <w:rPr>
          <w:rFonts w:ascii="Arial" w:cs="Arial" w:eastAsia="Arial" w:hAnsi="Arial"/>
          <w:sz w:val="22"/>
          <w:szCs w:val="22"/>
        </w:rPr>
        <w:t xml:space="preserve">Argus Leader</w:t>
      </w:r>
    </w:p>
    <w:p>
      <w:pPr>
        <w:spacing w:after="160"/>
      </w:pPr>
      <w:r>
        <w:rPr>
          <w:rFonts w:ascii="Arial" w:cs="Arial" w:eastAsia="Arial" w:hAnsi="Arial"/>
          <w:sz w:val="22"/>
          <w:szCs w:val="22"/>
        </w:rPr>
        <w:t xml:space="preserve">http://www.argusleader.com/article/20091031/UPDATES/91031003/1001/news</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A Michigan native who believes his church can make a difference in the staggering rate of reservation suicides was ordained Saturday as the 10th bishop of the Episcopal Diocese of South Dakota.</w:t>
      </w:r>
    </w:p>
    <w:p>
      <w:pPr>
        <w:spacing w:after="160"/>
      </w:pPr>
      <w:r>
        <w:rPr>
          <w:rFonts w:ascii="Arial" w:cs="Arial" w:eastAsia="Arial" w:hAnsi="Arial"/>
          <w:sz w:val="22"/>
          <w:szCs w:val="22"/>
        </w:rPr>
        <w:t xml:space="preserve">Six hundred people gathered in the Sioux Falls Convention Center to witness the ordination and consecration of the Rev. John Tarrant in a two-hour ceremony. Tarrant will succeed the current bishop, the Rev. Creighton Robertson, who is expected to retire at the end of the year.</w:t>
      </w:r>
    </w:p>
    <w:p>
      <w:pPr>
        <w:spacing w:after="160"/>
      </w:pPr>
      <w:r>
        <w:rPr>
          <w:rFonts w:ascii="Arial" w:cs="Arial" w:eastAsia="Arial" w:hAnsi="Arial"/>
          <w:sz w:val="22"/>
          <w:szCs w:val="22"/>
        </w:rPr>
        <w:t xml:space="preserve">Saturday's pomp and circumstance was a mix of tribal nuances and high Anglican tradition - revealed in Lakota and Dakota music and the vestments of an Episcopal lineage that now counts Tarrant as the 1,038th bishop since the beginning of the church in America.</w:t>
      </w:r>
    </w:p>
    <w:p>
      <w:pPr>
        <w:spacing w:after="160"/>
      </w:pPr>
      <w:r>
        <w:rPr>
          <w:rFonts w:ascii="Arial" w:cs="Arial" w:eastAsia="Arial" w:hAnsi="Arial"/>
          <w:sz w:val="22"/>
          <w:szCs w:val="22"/>
        </w:rPr>
        <w:t xml:space="preserve">The Most Rev. Katharine Jefferts Schori, chief pastor to the Episcopal Church's 2.4 million members in 16 countries and 110 dioceses, presided over Tarrant's ordination.</w:t>
      </w:r>
    </w:p>
    <w:p>
      <w:pPr>
        <w:spacing w:after="160"/>
      </w:pPr>
      <w:r>
        <w:rPr>
          <w:rFonts w:ascii="Arial" w:cs="Arial" w:eastAsia="Arial" w:hAnsi="Arial"/>
          <w:sz w:val="22"/>
          <w:szCs w:val="22"/>
        </w:rPr>
        <w:t xml:space="preserve">There were eight other Episcopal bishops present as well, and a variety of other ecumenical leaders - Bishop David Zellmer of the South Dakota Synod of the Evangelical Lutheran Church in America, Bishop Paul Swain of the Sioux Falls Catholic Diocese, Bishop Deborah Kiesey of the United Methodist Church, and Ed Kauffman, executive conference minister for the Mennonite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SIOUX FALLS: NEW BISHOP ORDAINED IN THE EPISCOPAL DIOCESE OF SOUTH DAKOTA</dc:title>
  <dc:creator>VirtueOnline Archive</dc:creator>
  <cp:lastModifiedBy>Un-named</cp:lastModifiedBy>
  <cp:revision>1</cp:revision>
  <dcterms:created xsi:type="dcterms:W3CDTF">2026-04-22T11:55:08.067Z</dcterms:created>
  <dcterms:modified xsi:type="dcterms:W3CDTF">2026-04-22T11:55:08.067Z</dcterms:modified>
</cp:coreProperties>
</file>

<file path=docProps/custom.xml><?xml version="1.0" encoding="utf-8"?>
<Properties xmlns="http://schemas.openxmlformats.org/officeDocument/2006/custom-properties" xmlns:vt="http://schemas.openxmlformats.org/officeDocument/2006/docPropsVTypes"/>
</file>