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 UNFOLDING TRAIN WRECK FOR TEC*TITLE IV CANON RIPPED*SCANDAL IN THE CATHEDRAL</w:t>
      </w:r>
    </w:p>
    <w:p>
      <w:pPr>
        <w:pBdr>
          <w:bottom w:val="single" w:color="AAAAAA" w:sz="6"/>
        </w:pBdr>
        <w:spacing w:after="200" w:before="0"/>
      </w:pPr>
    </w:p>
    <w:p>
      <w:pPr>
        <w:spacing w:after="240"/>
      </w:pPr>
      <w:r>
        <w:rPr>
          <w:rFonts w:ascii="Arial" w:cs="Arial" w:eastAsia="Arial" w:hAnsi="Arial"/>
          <w:i/>
          <w:iCs/>
          <w:color w:val="666666"/>
          <w:sz w:val="20"/>
          <w:szCs w:val="20"/>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10, 2011</w:t>
      </w:r>
    </w:p>
    <w:p>
      <w:pPr>
        <w:spacing w:after="160"/>
      </w:pPr>
      <w:r>
        <w:rPr>
          <w:rFonts w:ascii="Arial" w:cs="Arial" w:eastAsia="Arial" w:hAnsi="Arial"/>
          <w:sz w:val="22"/>
          <w:szCs w:val="22"/>
        </w:rPr>
        <w:t xml:space="preserve">The news is coming in so fast that I felt it necessary to send you all a digest today in order not to overload VOL's readers with too much by the end of the week.</w:t>
      </w:r>
    </w:p>
    <w:p>
      <w:pPr>
        <w:spacing w:after="160"/>
      </w:pPr>
      <w:r>
        <w:rPr>
          <w:rFonts w:ascii="Arial" w:cs="Arial" w:eastAsia="Arial" w:hAnsi="Arial"/>
          <w:sz w:val="22"/>
          <w:szCs w:val="22"/>
        </w:rPr>
        <w:t xml:space="preserve">The big news, of course, is the unfolding drama in the Diocese of South Carolina.</w:t>
      </w:r>
    </w:p>
    <w:p>
      <w:pPr>
        <w:spacing w:after="160"/>
      </w:pPr>
      <w:r>
        <w:rPr>
          <w:rFonts w:ascii="Arial" w:cs="Arial" w:eastAsia="Arial" w:hAnsi="Arial"/>
          <w:sz w:val="22"/>
          <w:szCs w:val="22"/>
        </w:rPr>
        <w:t xml:space="preserve">By all accounts, The Episcopal Church has overplayed its hand even though we all knew that, sooner or later, the national church or its surrogates would move against Bishop Mark Lawrence to take him down. "Serious charges" that Lawrence has abandoned The Episcopal Church and that he is subject to discipline under Title IV of the canons of The Episcopal Church are so absurd as to be laughable.</w:t>
      </w:r>
    </w:p>
    <w:p>
      <w:pPr>
        <w:spacing w:after="160"/>
      </w:pPr>
      <w:r>
        <w:rPr>
          <w:rFonts w:ascii="Arial" w:cs="Arial" w:eastAsia="Arial" w:hAnsi="Arial"/>
          <w:sz w:val="22"/>
          <w:szCs w:val="22"/>
        </w:rPr>
        <w:t xml:space="preserve">The national church might have bitten off more than it can chew this time. They hope the laity will go along with whatever it does with its leaders, but they are wrong. This IS the very orthodox Diocese of South Carolina where the clergy and laity got a large dose of the national church when they went after some properties and found that the "sovereign" rights of the diocese trumped the Dennis Canon. They are prepared.</w:t>
      </w:r>
    </w:p>
    <w:p>
      <w:pPr>
        <w:spacing w:after="160"/>
      </w:pPr>
      <w:r>
        <w:rPr>
          <w:rFonts w:ascii="Arial" w:cs="Arial" w:eastAsia="Arial" w:hAnsi="Arial"/>
          <w:sz w:val="22"/>
          <w:szCs w:val="22"/>
        </w:rPr>
        <w:t xml:space="preserve">Bishop Lawrence has nothing to fear. If Bishop Dorsey Henderson, President of the Title IV Disciplinary Board of the Episcopal Church, his ecclesiastical henchmen and the SC Forum gang in the diocese continue their scorched earth policy against the bishop, they will meet with serious resistance. The bishop has more than 90% of the diocese behind him.</w:t>
      </w:r>
    </w:p>
    <w:p>
      <w:pPr>
        <w:spacing w:after="160"/>
      </w:pPr>
      <w:r>
        <w:rPr>
          <w:rFonts w:ascii="Arial" w:cs="Arial" w:eastAsia="Arial" w:hAnsi="Arial"/>
          <w:sz w:val="22"/>
          <w:szCs w:val="22"/>
        </w:rPr>
        <w:t xml:space="preserve">If the Disciplinary Committee puts on a faux trial and finds him guilty, they will only succeed in pushing him and the diocese out the door. Lawrence could then choose to come under the Anglican Province of the Southern Cone or some other entity he and his people choose and the national church would lose a whole diocese. Of course, the national church will put in a bishop for the remaining rump diocese of a handful of parishes and watch, over time, as they sink without trace.</w:t>
      </w:r>
    </w:p>
    <w:p>
      <w:pPr>
        <w:spacing w:after="160"/>
      </w:pPr>
      <w:r>
        <w:rPr>
          <w:rFonts w:ascii="Arial" w:cs="Arial" w:eastAsia="Arial" w:hAnsi="Arial"/>
          <w:sz w:val="22"/>
          <w:szCs w:val="22"/>
        </w:rPr>
        <w:t xml:space="preserve">I have posted two stories today including a brilliant commentary by the Rev. Ladson Mills, a resident priest in the Diocese of South Carolina.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Title IV canon has come under fire from theologians at the Anglican Communion Institute.</w:t>
      </w:r>
    </w:p>
    <w:p>
      <w:pPr>
        <w:spacing w:after="160"/>
      </w:pPr>
      <w:r>
        <w:rPr>
          <w:rFonts w:ascii="Arial" w:cs="Arial" w:eastAsia="Arial" w:hAnsi="Arial"/>
          <w:sz w:val="22"/>
          <w:szCs w:val="22"/>
        </w:rPr>
        <w:t xml:space="preserve">The Reverend Canon Professor Christopher Seitz, The Reverend Dr. Philip Turner, The Reverend Dr. Ephraim Radner, and Mark McCall argue that the new title, which became effective on July 1, 2011, is a bad canon being implemented badly. "We understand that there are plans to propose amendments to the new title to try to rectify some of its shortcomings. The best course, however, would be to repeal it completely and replace it with the previous canon, one that has worked for years, provides adequate due process for those charged, does not expand unconstitutionally the powers of the Presiding Bishop, and not least is understood by those charged with administering it." You can read their reasoning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Just when you thought the Episcopal Church's National cathedral had been shaken up enough by an earthquake and the loss of its Dean and many of its staff, things are getting even worse. There has been a shake-up of the top executives at the Cathedral along with news that a 2012 trial date has been set for the Diocesan termination of the Soper Trust Fund, the financial backbone of the diocese.</w:t>
      </w:r>
    </w:p>
    <w:p>
      <w:pPr>
        <w:spacing w:after="160"/>
      </w:pPr>
      <w:r>
        <w:rPr>
          <w:rFonts w:ascii="Arial" w:cs="Arial" w:eastAsia="Arial" w:hAnsi="Arial"/>
          <w:sz w:val="22"/>
          <w:szCs w:val="22"/>
        </w:rPr>
        <w:t xml:space="preserve">This is a double blow to the diocese from which it might not fully recover. VOL's correspondent, Sarah Frances Ives reports that Bishop-elect Mariann Budde has privately announced the departure of the Executive Vice President and Chief Operating Officer, Joseph W. Smolskis, of the Protestant Episcopal Foundation (the governing body of the Cathedral). She also informed Bishop John Bryson Chane that he woulld not continue as interim dean of the Cathedral as soon as she is consecrated on November 12, 2011.</w:t>
      </w:r>
    </w:p>
    <w:p>
      <w:pPr>
        <w:spacing w:after="160"/>
      </w:pPr>
      <w:r>
        <w:rPr>
          <w:rFonts w:ascii="Arial" w:cs="Arial" w:eastAsia="Arial" w:hAnsi="Arial"/>
          <w:sz w:val="22"/>
          <w:szCs w:val="22"/>
        </w:rPr>
        <w:t xml:space="preserve">Chane had planned on remaining until the end of 2011 or, even longer, until the installation of the next dean. Very little of this is being publicized, even as the Washington National Cathedral has asked for a national campaign to raise $25 million dollars to stabilize the building which was damaged by the August earthquake, as well as paying for its continuing operations. (It later reduced the request to $15 million.)</w:t>
      </w:r>
    </w:p>
    <w:p>
      <w:pPr>
        <w:spacing w:after="160"/>
      </w:pPr>
      <w:r>
        <w:rPr>
          <w:rFonts w:ascii="Arial" w:cs="Arial" w:eastAsia="Arial" w:hAnsi="Arial"/>
          <w:sz w:val="22"/>
          <w:szCs w:val="22"/>
        </w:rPr>
        <w:t xml:space="preserve">"This tremendous upheaval at the Cathedral reveals an emerging scandal of mismanagement or even possible financial shenanigans." A business executive, not connected with the Cathedral, said, "This is the Cathedral's moment of greatest need. You wouldn't change the top executives at this moment of crisis unless there were serious problems."</w:t>
      </w:r>
    </w:p>
    <w:p>
      <w:pPr>
        <w:spacing w:after="160"/>
      </w:pPr>
      <w:r>
        <w:rPr>
          <w:rFonts w:ascii="Arial" w:cs="Arial" w:eastAsia="Arial" w:hAnsi="Arial"/>
          <w:sz w:val="22"/>
          <w:szCs w:val="22"/>
        </w:rPr>
        <w:t xml:space="preserve">It is becoming clear that the Cathedral and the Diocese of Washington have two simultaneous crises. The remaining executives are manipulating the crisis of the earthquake damage in a vain attempt to hide the other.</w:t>
      </w:r>
    </w:p>
    <w:p>
      <w:pPr>
        <w:spacing w:after="160"/>
      </w:pPr>
      <w:r>
        <w:rPr>
          <w:rFonts w:ascii="Arial" w:cs="Arial" w:eastAsia="Arial" w:hAnsi="Arial"/>
          <w:sz w:val="22"/>
          <w:szCs w:val="22"/>
        </w:rPr>
        <w:t xml:space="preserve">Signs have emerged for years that both the Diocese and the Cathedral are getting into financial trouble. You can read the full story in today's digest. We will keep you posted.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And just when you thought you had heard it all from The Episcopal Church's Presiding Bishop, she gave an interview to the Tulsa WORLD newspaper and came up with these lines when asked by a reporter about what she believes.</w:t>
      </w:r>
    </w:p>
    <w:p>
      <w:pPr>
        <w:spacing w:after="160"/>
      </w:pPr>
      <w:r>
        <w:rPr>
          <w:rFonts w:ascii="Arial" w:cs="Arial" w:eastAsia="Arial" w:hAnsi="Arial"/>
          <w:sz w:val="22"/>
          <w:szCs w:val="22"/>
        </w:rPr>
        <w:t xml:space="preserve">TULSA WORLD: What do you think of the idea that a person can have a private, individual salvation experience?</w:t>
      </w:r>
    </w:p>
    <w:p>
      <w:pPr>
        <w:spacing w:after="160"/>
      </w:pPr>
      <w:r>
        <w:rPr>
          <w:rFonts w:ascii="Arial" w:cs="Arial" w:eastAsia="Arial" w:hAnsi="Arial"/>
          <w:sz w:val="22"/>
          <w:szCs w:val="22"/>
        </w:rPr>
        <w:t xml:space="preserve">JEFFERTS SCHORI: Our understanding of salvation comes out of the Bible, and in the Bible, salvation is about all of humanity and all of creation. It's less about individuals' relationship. It's impossible to be a Christian alone. That's a nonsensical understanding. Yes, we can individually have a relationship with God, but it only makes sense and has life in community.</w:t>
      </w:r>
    </w:p>
    <w:p>
      <w:pPr>
        <w:spacing w:after="160"/>
      </w:pPr>
      <w:r>
        <w:rPr>
          <w:rFonts w:ascii="Arial" w:cs="Arial" w:eastAsia="Arial" w:hAnsi="Arial"/>
          <w:sz w:val="22"/>
          <w:szCs w:val="22"/>
        </w:rPr>
        <w:t xml:space="preserve">When asked by the Arkansas Democrat Gazette regarding the Scripture that says "no one comes to the Father except by the son", she replied, "Again in its narrow construction, it tends to eliminate other possibilities. In its broader construction, yes, human beings come to relationship with God largely through their experience of holiness in other human beings, through seeing God at work in other people's lives. In that sense, yes, I will affirm that statement but not in the narrow sense, that people can only come to relationship with God through consciously believing in Jesus."</w:t>
      </w:r>
    </w:p>
    <w:p>
      <w:pPr>
        <w:spacing w:after="160"/>
      </w:pPr>
      <w:r>
        <w:rPr>
          <w:rFonts w:ascii="Arial" w:cs="Arial" w:eastAsia="Arial" w:hAnsi="Arial"/>
          <w:sz w:val="22"/>
          <w:szCs w:val="22"/>
        </w:rPr>
        <w:t xml:space="preserve">Then she said, "Christians understand that Jesus is the route to God. That is not to say that Muslims, or Sikhs, or Jains, come to God in a radically different way. They come to God through human experience - through human experience of the divine. Christians talk about that in terms of Jesus." Is it any wonder that Episcopalians are fleeing out the red doors of TEC parishes in droves?</w:t>
      </w:r>
    </w:p>
    <w:p>
      <w:pPr>
        <w:spacing w:after="160"/>
      </w:pPr>
      <w:r>
        <w:rPr>
          <w:rFonts w:ascii="Arial" w:cs="Arial" w:eastAsia="Arial" w:hAnsi="Arial"/>
          <w:sz w:val="22"/>
          <w:szCs w:val="22"/>
        </w:rPr>
        <w:t xml:space="preserve">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Episcopal parish in Bladensburg has converted en masse to the Roman Catholic Church. St. Luke's became the first Episcopal Church in the United States to convert under new Vatican rules meant to attract disaffected Protestants.</w:t>
      </w:r>
    </w:p>
    <w:p>
      <w:pPr>
        <w:spacing w:after="160"/>
      </w:pPr>
      <w:r>
        <w:rPr>
          <w:rFonts w:ascii="Arial" w:cs="Arial" w:eastAsia="Arial" w:hAnsi="Arial"/>
          <w:sz w:val="22"/>
          <w:szCs w:val="22"/>
        </w:rPr>
        <w:t xml:space="preserve">Archbishop of Washington Cardinal Donald Wuerl anointed the forehead of the now laicized Mark Lewis, formerly the pastor at St. Luke's in Bladensburg, during a Rite of Reception Mass at the National Shrine of the Immaculate Conception.</w:t>
      </w:r>
    </w:p>
    <w:p>
      <w:pPr>
        <w:spacing w:after="160"/>
      </w:pPr>
      <w:r>
        <w:rPr>
          <w:rFonts w:ascii="Arial" w:cs="Arial" w:eastAsia="Arial" w:hAnsi="Arial"/>
          <w:sz w:val="22"/>
          <w:szCs w:val="22"/>
        </w:rPr>
        <w:t xml:space="preserve">Will other churches follow? There are only a handful interested at present;there seems to be no overwhelming rush to go to Rome by former Episcopalians most of whom have chosen AMIA, CANA and ACNA as their first choice. What it does indicate is that the Episcopal Church's heresies are open for all to see and tens of thousands of Episcopalians are no longer willing to abide them and are leaving. Mrs. Jefferts Schori's belief that the migration is all but over is dead wrong. If rites for same-sex blessings are passed next summer at GC2012, watch for a fresh exodus.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Things are going from bad to worse for the Traditional Anglican Communion (TAC) the continuing Anglican body that can't seem to keep its ecclesiastical house in order. A memo was leaked to VOL late last week that TAC Archbishop John Hepworth is looking for support from its members, following calls for his resignation from North America's ACA Bishops.</w:t>
      </w:r>
    </w:p>
    <w:p>
      <w:pPr>
        <w:spacing w:after="160"/>
      </w:pPr>
      <w:r>
        <w:rPr>
          <w:rFonts w:ascii="Arial" w:cs="Arial" w:eastAsia="Arial" w:hAnsi="Arial"/>
          <w:sz w:val="22"/>
          <w:szCs w:val="22"/>
        </w:rPr>
        <w:t xml:space="preserve">Cheryl Woodman, Lay Canon and Chairman Professional Standards Board of The Anglican Catholic Church in Australia, wrote a "Dear bishops letter" looking for support. However, with each passing week support is growing harder to find.</w:t>
      </w:r>
    </w:p>
    <w:p>
      <w:pPr>
        <w:spacing w:after="160"/>
      </w:pPr>
      <w:r>
        <w:rPr>
          <w:rFonts w:ascii="Arial" w:cs="Arial" w:eastAsia="Arial" w:hAnsi="Arial"/>
          <w:sz w:val="22"/>
          <w:szCs w:val="22"/>
        </w:rPr>
        <w:t xml:space="preserve">At the end of the day, it might just be Hepworth and Fr. David L. Moyer holdings hands, knocking on the Vatican door pleading for entrance while playing the victim card. An insider said that Hepworth is such damaged goods and Moyer has been so compromised by lawsuits that it is unlikely they will be offered the Pope's Ordinariate or be in a position to accept it without laicization and with little hope of ever being priests again. This past week Moyer resigned from his position as Bishop to the Armed Forces for the ACA. With a handful of worshippers, he is trying to jump-start a congregation following a humiliating exit from the Church of the Good Shepherd.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 Good Shepherd, Rosemont, PA, last Sunday the congregation voted out the old Vestry and voted in a new one, much to the annoyance of the outgoing senior warden. A war of words erupted and you can read all about it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Thousands of worshippers cheered the Archbishop of Canterbury Sunday in a Harare stadium, after a renegade bishop, aligned with President Robert Mugabe, provoked a violent split in the Anglican Church.</w:t>
      </w:r>
    </w:p>
    <w:p>
      <w:pPr>
        <w:spacing w:after="160"/>
      </w:pPr>
      <w:r>
        <w:rPr>
          <w:rFonts w:ascii="Arial" w:cs="Arial" w:eastAsia="Arial" w:hAnsi="Arial"/>
          <w:sz w:val="22"/>
          <w:szCs w:val="22"/>
        </w:rPr>
        <w:t xml:space="preserve">Archbishop Albert Chama, who represents the Church's Central African province, along with bishops from neighboring Botswana and South Africa accompanied the Archbishop into the venue in a show of solidarity.</w:t>
      </w:r>
    </w:p>
    <w:p>
      <w:pPr>
        <w:spacing w:after="160"/>
      </w:pPr>
      <w:r>
        <w:rPr>
          <w:rFonts w:ascii="Arial" w:cs="Arial" w:eastAsia="Arial" w:hAnsi="Arial"/>
          <w:sz w:val="22"/>
          <w:szCs w:val="22"/>
        </w:rPr>
        <w:t xml:space="preserve">Zimbabwe is the most contentious stop on Williams' three-nation African tour, where national political troubles have engulfed the Anglican Church.</w:t>
      </w:r>
    </w:p>
    <w:p>
      <w:pPr>
        <w:spacing w:after="160"/>
      </w:pPr>
      <w:r>
        <w:rPr>
          <w:rFonts w:ascii="Arial" w:cs="Arial" w:eastAsia="Arial" w:hAnsi="Arial"/>
          <w:sz w:val="22"/>
          <w:szCs w:val="22"/>
        </w:rPr>
        <w:t xml:space="preserve">Excommunicated Bishop Nolbert Kunonga, a fervent backer of President Robert Mugabe, has seized all of the Church's property in Harare and moved to claim 3,800 properties in Zimbabwe and neighboring countries.</w:t>
      </w:r>
    </w:p>
    <w:p>
      <w:pPr>
        <w:spacing w:after="160"/>
      </w:pPr>
      <w:r>
        <w:rPr>
          <w:rFonts w:ascii="Arial" w:cs="Arial" w:eastAsia="Arial" w:hAnsi="Arial"/>
          <w:sz w:val="22"/>
          <w:szCs w:val="22"/>
        </w:rPr>
        <w:t xml:space="preserve">Zimbabwe's renegade bishop labeled Dr Williams as a "homosexual" who has destroyed the faith around the world.</w:t>
      </w:r>
    </w:p>
    <w:p>
      <w:pPr>
        <w:spacing w:after="160"/>
      </w:pPr>
      <w:r>
        <w:rPr>
          <w:rFonts w:ascii="Arial" w:cs="Arial" w:eastAsia="Arial" w:hAnsi="Arial"/>
          <w:sz w:val="22"/>
          <w:szCs w:val="22"/>
        </w:rPr>
        <w:t xml:space="preserve">Many of Zimbabwe's 350,000 Anglicans have been reduced to praying in private gardens, sports grounds and meeting halls.</w:t>
      </w:r>
    </w:p>
    <w:p>
      <w:pPr>
        <w:spacing w:after="160"/>
      </w:pPr>
      <w:r>
        <w:rPr>
          <w:rFonts w:ascii="Arial" w:cs="Arial" w:eastAsia="Arial" w:hAnsi="Arial"/>
          <w:sz w:val="22"/>
          <w:szCs w:val="22"/>
        </w:rPr>
        <w:t xml:space="preserve">"I am in charge of the church, of all its properties. I am in the cathedral. That's my throne. He cannot come here," said Kunonga.</w:t>
      </w:r>
    </w:p>
    <w:p>
      <w:pPr>
        <w:spacing w:after="160"/>
      </w:pPr>
      <w:r>
        <w:rPr>
          <w:rFonts w:ascii="Arial" w:cs="Arial" w:eastAsia="Arial" w:hAnsi="Arial"/>
          <w:sz w:val="22"/>
          <w:szCs w:val="22"/>
        </w:rPr>
        <w:t xml:space="preserve">"It's a great shame that he is visiting Zimbabwe, lobbying for homosexuals and acting as a British envoy. He is appointed by the Queen and represents England."</w:t>
      </w:r>
    </w:p>
    <w:p>
      <w:pPr>
        <w:spacing w:after="160"/>
      </w:pPr>
      <w:r>
        <w:rPr>
          <w:rFonts w:ascii="Arial" w:cs="Arial" w:eastAsia="Arial" w:hAnsi="Arial"/>
          <w:sz w:val="22"/>
          <w:szCs w:val="22"/>
        </w:rPr>
        <w:t xml:space="preserve">He believes Rowan Williams is to blame for the split in the Church of the Province of Central Africa, which includes the Anglican Church in Zimbabwe.</w:t>
      </w:r>
    </w:p>
    <w:p>
      <w:pPr>
        <w:spacing w:after="160"/>
      </w:pPr>
      <w:r>
        <w:rPr>
          <w:rFonts w:ascii="Arial" w:cs="Arial" w:eastAsia="Arial" w:hAnsi="Arial"/>
          <w:sz w:val="22"/>
          <w:szCs w:val="22"/>
        </w:rPr>
        <w:t xml:space="preserve">"Rowan Williams is the reason why the Anglican Church all over the world is divided because he has not taken a position on homosexuality," he said.</w:t>
      </w:r>
    </w:p>
    <w:p>
      <w:pPr>
        <w:spacing w:after="160"/>
      </w:pPr>
      <w:r>
        <w:rPr>
          <w:rFonts w:ascii="Arial" w:cs="Arial" w:eastAsia="Arial" w:hAnsi="Arial"/>
          <w:sz w:val="22"/>
          <w:szCs w:val="22"/>
        </w:rPr>
        <w:t xml:space="preserve">Asked about the fact that most of the 350,000 Anglicans in Zimbabwe still support the church under Dr Williams, he responded, "It's not a majority or minority, it's about a moral right, what the scripture says. When even a few people are gathered in the light, it's enough."</w:t>
      </w:r>
    </w:p>
    <w:p>
      <w:pPr>
        <w:spacing w:after="160"/>
      </w:pPr>
      <w:r>
        <w:rPr>
          <w:rFonts w:ascii="Arial" w:cs="Arial" w:eastAsia="Arial" w:hAnsi="Arial"/>
          <w:sz w:val="22"/>
          <w:szCs w:val="22"/>
        </w:rPr>
        <w:t xml:space="preserve">"He is a weak man who cannot make a decision," he added.</w:t>
      </w:r>
    </w:p>
    <w:p>
      <w:pPr>
        <w:spacing w:after="160"/>
      </w:pPr>
      <w:r>
        <w:rPr>
          <w:rFonts w:ascii="Arial" w:cs="Arial" w:eastAsia="Arial" w:hAnsi="Arial"/>
          <w:sz w:val="22"/>
          <w:szCs w:val="22"/>
        </w:rPr>
        <w:t xml:space="preserve">Kunonga is clearly off the wall when he says the ABC is a homosexual. That's crazy talk and just plain wrong. But when he says Williams is the reason why the Anglican Church all over the world is divided because he has not taken a position on homosexuality, he is right. The Anglican Communion IS divided over pansexuality and growing more so by the day.</w:t>
      </w:r>
    </w:p>
    <w:p>
      <w:pPr>
        <w:spacing w:after="160"/>
      </w:pPr>
      <w:r>
        <w:rPr>
          <w:rFonts w:ascii="Arial" w:cs="Arial" w:eastAsia="Arial" w:hAnsi="Arial"/>
          <w:sz w:val="22"/>
          <w:szCs w:val="22"/>
        </w:rPr>
        <w:t xml:space="preserve">The Archbishop of Nigeria, Nicholas Okoh came out last week saying that homosexuality is against the will of God, and nobody should encourage it, and those who do will earn for themselves the damnation of the Almighty. Kunonga hears this and hates it. He understands and sees the future and he is naturally angry. He is clearly going about it the wrong way, but he knows that a foot in the door will lead to more body push and an even worse situation could eventuate 5 or 10 years down the road. Look what is happening in Uganda with one former pro-gay Anglican bishop, supported financially by Integrity USA, who is trying to get a foothold in that country.</w:t>
      </w:r>
    </w:p>
    <w:p>
      <w:pPr>
        <w:spacing w:after="160"/>
      </w:pPr>
      <w:r>
        <w:rPr>
          <w:rFonts w:ascii="Arial" w:cs="Arial" w:eastAsia="Arial" w:hAnsi="Arial"/>
          <w:sz w:val="22"/>
          <w:szCs w:val="22"/>
        </w:rPr>
        <w:t xml:space="preserve">The Episcopal Church (US) has a non-celibate homosexual and a lesbian bishop and rites are being used for same-sex marriages. Kunonga has a point and should not be dismissed lightly. What this goes to show is that the West is exporting its Culture Wars on sexuality to Africa with devastating consequences. This is what happens when sin is let in the door; it compounds itself. In any other circumstances, Kunonga would not be behaving like this, but because TEC is demanding that Africa get on board with them over sex, it will cause the kind of battles that are raging there.</w:t>
      </w:r>
    </w:p>
    <w:p>
      <w:pPr>
        <w:spacing w:after="160"/>
      </w:pPr>
      <w:r>
        <w:rPr>
          <w:rFonts w:ascii="Arial" w:cs="Arial" w:eastAsia="Arial" w:hAnsi="Arial"/>
          <w:sz w:val="22"/>
          <w:szCs w:val="22"/>
        </w:rPr>
        <w:t xml:space="preserve">Do you wonder why the Anglican Communion is dissolving along Biblical lines, why the Archbishop of Canterbury has lost the allegiance of the Global South and PB Jefferts Schori is using all the money she can find to buy off the Global South so TEC can get a foothold in yet another African Anglican province?</w:t>
      </w:r>
    </w:p>
    <w:p>
      <w:pPr>
        <w:spacing w:after="160"/>
      </w:pPr>
      <w:r>
        <w:rPr>
          <w:rFonts w:ascii="Arial" w:cs="Arial" w:eastAsia="Arial" w:hAnsi="Arial"/>
          <w:sz w:val="22"/>
          <w:szCs w:val="22"/>
        </w:rPr>
        <w:t xml:space="preserve">You have been warned.</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w:t>
      </w:r>
    </w:p>
    <w:p>
      <w:pPr>
        <w:spacing w:after="160"/>
      </w:pPr>
      <w:r>
        <w:rPr>
          <w:rFonts w:ascii="Arial" w:cs="Arial" w:eastAsia="Arial" w:hAnsi="Arial"/>
          <w:sz w:val="22"/>
          <w:szCs w:val="22"/>
        </w:rPr>
        <w:t xml:space="preserve">www.virtueonline.org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 UNFOLDING TRAIN WRECK FOR TEC*TITLE IV CANON RIPPED*SCANDAL IN THE CATHEDRAL</dc:title>
  <dc:creator>VirtueOnline Archive</dc:creator>
  <cp:lastModifiedBy>Un-named</cp:lastModifiedBy>
  <cp:revision>1</cp:revision>
  <dcterms:created xsi:type="dcterms:W3CDTF">2026-04-22T11:55:32.853Z</dcterms:created>
  <dcterms:modified xsi:type="dcterms:W3CDTF">2026-04-22T11:55:32.853Z</dcterms:modified>
</cp:coreProperties>
</file>

<file path=docProps/custom.xml><?xml version="1.0" encoding="utf-8"?>
<Properties xmlns="http://schemas.openxmlformats.org/officeDocument/2006/custom-properties" xmlns:vt="http://schemas.openxmlformats.org/officeDocument/2006/docPropsVTypes"/>
</file>