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VALLEY PROPERTIES CONTESTED AFTER EPISCOPAL CHURCH SPLIT</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Ellis</w:t>
      </w:r>
    </w:p>
    <w:p>
      <w:pPr>
        <w:spacing w:after="160"/>
      </w:pPr>
      <w:r>
        <w:rPr>
          <w:rFonts w:ascii="Arial" w:cs="Arial" w:eastAsia="Arial" w:hAnsi="Arial"/>
          <w:sz w:val="22"/>
          <w:szCs w:val="22"/>
        </w:rPr>
        <w:t xml:space="preserve">The Fresno Bee</w:t>
      </w:r>
    </w:p>
    <w:p>
      <w:pPr>
        <w:spacing w:after="160"/>
      </w:pPr>
      <w:r>
        <w:rPr>
          <w:rFonts w:ascii="Arial" w:cs="Arial" w:eastAsia="Arial" w:hAnsi="Arial"/>
          <w:sz w:val="22"/>
          <w:szCs w:val="22"/>
        </w:rPr>
        <w:t xml:space="preserve">http://www.fresnobee.com/local/story/1746401.html</w:t>
      </w:r>
    </w:p>
    <w:p>
      <w:pPr>
        <w:spacing w:after="160"/>
      </w:pPr>
      <w:r>
        <w:rPr>
          <w:rFonts w:ascii="Arial" w:cs="Arial" w:eastAsia="Arial" w:hAnsi="Arial"/>
          <w:sz w:val="22"/>
          <w:szCs w:val="22"/>
        </w:rPr>
        <w:t xml:space="preserve">December 12, 2009</w:t>
      </w:r>
    </w:p>
    <w:p>
      <w:pPr>
        <w:spacing w:after="160"/>
      </w:pPr>
      <w:r>
        <w:rPr>
          <w:rFonts w:ascii="Arial" w:cs="Arial" w:eastAsia="Arial" w:hAnsi="Arial"/>
          <w:sz w:val="22"/>
          <w:szCs w:val="22"/>
        </w:rPr>
        <w:t xml:space="preserve">Two years ago this week, the Diocese of San Joaquin seceded from the U.S. Episcopal Church, launching a legal battle over church property that is now headed toward a decisive showdown.</w:t>
      </w:r>
    </w:p>
    <w:p>
      <w:pPr>
        <w:spacing w:after="160"/>
      </w:pPr>
      <w:r>
        <w:rPr>
          <w:rFonts w:ascii="Arial" w:cs="Arial" w:eastAsia="Arial" w:hAnsi="Arial"/>
          <w:sz w:val="22"/>
          <w:szCs w:val="22"/>
        </w:rPr>
        <w:t xml:space="preserve">The rebel diocese changed its name and became a founding member of a new church, the Anglican Church in North America. But religious and legal experts say holding on to its property -- including real estate and cash -- will prove to be far more challenging.</w:t>
      </w:r>
    </w:p>
    <w:p>
      <w:pPr>
        <w:spacing w:after="160"/>
      </w:pPr>
      <w:r>
        <w:rPr>
          <w:rFonts w:ascii="Arial" w:cs="Arial" w:eastAsia="Arial" w:hAnsi="Arial"/>
          <w:sz w:val="22"/>
          <w:szCs w:val="22"/>
        </w:rPr>
        <w:t xml:space="preserve">Already, a Fresno County Superior Court judge has handed a critical victory to the national Episcopal church, which sued not long after the San Joaquin diocese voted to break away. The diocese is appealing that July ruling.</w:t>
      </w:r>
    </w:p>
    <w:p>
      <w:pPr>
        <w:spacing w:after="160"/>
      </w:pPr>
      <w:r>
        <w:rPr>
          <w:rFonts w:ascii="Arial" w:cs="Arial" w:eastAsia="Arial" w:hAnsi="Arial"/>
          <w:sz w:val="22"/>
          <w:szCs w:val="22"/>
        </w:rPr>
        <w:t xml:space="preserve">Several legal issues in the case remain to be decided. But even the breakaway diocese acknowledges it will likely lose if it cannot persuade the 5th District Court of Appeal to overturn Judge Adolfo Corona's ruling.</w:t>
      </w:r>
    </w:p>
    <w:p>
      <w:pPr>
        <w:spacing w:after="160"/>
      </w:pPr>
      <w:r>
        <w:rPr>
          <w:rFonts w:ascii="Arial" w:cs="Arial" w:eastAsia="Arial" w:hAnsi="Arial"/>
          <w:sz w:val="22"/>
          <w:szCs w:val="22"/>
        </w:rPr>
        <w:t xml:space="preserve">As both sides wage a battle of legal briefs in the state appeals court and await its decision, about $1 million in diocesan assets remains frozen.</w:t>
      </w:r>
    </w:p>
    <w:p>
      <w:pPr>
        <w:spacing w:after="160"/>
      </w:pPr>
      <w:r>
        <w:rPr>
          <w:rFonts w:ascii="Arial" w:cs="Arial" w:eastAsia="Arial" w:hAnsi="Arial"/>
          <w:sz w:val="22"/>
          <w:szCs w:val="22"/>
        </w:rPr>
        <w:t xml:space="preserve">More is at stake than cash and property. Because some congregants may care more about staying with their parish church than its affiliation, whichever side wins the property war may also gain members, some Episcopal church leaders say.</w:t>
      </w:r>
    </w:p>
    <w:p>
      <w:pPr>
        <w:spacing w:after="160"/>
      </w:pPr>
      <w:r>
        <w:rPr>
          <w:rFonts w:ascii="Arial" w:cs="Arial" w:eastAsia="Arial" w:hAnsi="Arial"/>
          <w:sz w:val="22"/>
          <w:szCs w:val="22"/>
        </w:rPr>
        <w:t xml:space="preserve">Worshippers on both sides say they are watching the legal battle with anxiety -- and are determined to make the best of things if they lose.</w:t>
      </w:r>
    </w:p>
    <w:p>
      <w:pPr>
        <w:spacing w:after="160"/>
      </w:pPr>
      <w:r>
        <w:rPr>
          <w:rFonts w:ascii="Arial" w:cs="Arial" w:eastAsia="Arial" w:hAnsi="Arial"/>
          <w:sz w:val="22"/>
          <w:szCs w:val="22"/>
        </w:rPr>
        <w:t xml:space="preserve">Bill Atwood is a member of Christ Church in Oakhurst, which joined Bishop John-David Schofield and 39 other parishes in voting to leave the Episcopal Church. Atwood said he would "cry, there's no doubt about that," if he and his fellow parishioners had to leave the building where they have shared baptisms, weddings and funerals.</w:t>
      </w:r>
    </w:p>
    <w:p>
      <w:pPr>
        <w:spacing w:after="160"/>
      </w:pPr>
      <w:r>
        <w:rPr>
          <w:rFonts w:ascii="Arial" w:cs="Arial" w:eastAsia="Arial" w:hAnsi="Arial"/>
          <w:sz w:val="22"/>
          <w:szCs w:val="22"/>
        </w:rPr>
        <w:t xml:space="preserve">Still, Atwood said, "Christ Church is not a building, and it's not a piece of property. Do we want to keep it? Of course. But if we have to walk away, the congregants will walk away and we will remain Christ Church Anglican. The people will simply move."</w:t>
      </w:r>
    </w:p>
    <w:p>
      <w:pPr>
        <w:spacing w:after="160"/>
      </w:pPr>
      <w:r>
        <w:rPr>
          <w:rFonts w:ascii="Arial" w:cs="Arial" w:eastAsia="Arial" w:hAnsi="Arial"/>
          <w:sz w:val="22"/>
          <w:szCs w:val="22"/>
        </w:rPr>
        <w:t xml:space="preserve">Holy Family Episcopal Church in northeast Fresno was the only local church to stay with the national church. The Rev. Michele Racusin, priest-in-charge of the church, said her congregation is moving ahead with one eye on the litigation and one eye to the future.</w:t>
      </w:r>
    </w:p>
    <w:p>
      <w:pPr>
        <w:spacing w:after="160"/>
      </w:pPr>
      <w:r>
        <w:rPr>
          <w:rFonts w:ascii="Arial" w:cs="Arial" w:eastAsia="Arial" w:hAnsi="Arial"/>
          <w:sz w:val="22"/>
          <w:szCs w:val="22"/>
        </w:rPr>
        <w:t xml:space="preserve">"It's been two years," she said. "There's not a lot of looking back. We've got things to do."</w:t>
      </w:r>
    </w:p>
    <w:p>
      <w:pPr>
        <w:spacing w:after="160"/>
      </w:pPr>
      <w:r>
        <w:rPr>
          <w:rFonts w:ascii="Arial" w:cs="Arial" w:eastAsia="Arial" w:hAnsi="Arial"/>
          <w:sz w:val="22"/>
          <w:szCs w:val="22"/>
        </w:rPr>
        <w:t xml:space="preserve">Shift in members</w:t>
      </w:r>
    </w:p>
    <w:p>
      <w:pPr>
        <w:spacing w:after="160"/>
      </w:pPr>
      <w:r>
        <w:rPr>
          <w:rFonts w:ascii="Arial" w:cs="Arial" w:eastAsia="Arial" w:hAnsi="Arial"/>
          <w:sz w:val="22"/>
          <w:szCs w:val="22"/>
        </w:rPr>
        <w:t xml:space="preserve">The California Supreme Court already has sided with the Episcopal Church in a similar property battle involving three breakaway Southern California parish churches, a case that is likely precedent-setting. In October, the U.S. Supreme Court declined to take up an appeal by the parishes, though the legal fight continues in Orange County Superior Court.</w:t>
      </w:r>
    </w:p>
    <w:p>
      <w:pPr>
        <w:spacing w:after="160"/>
      </w:pPr>
      <w:r>
        <w:rPr>
          <w:rFonts w:ascii="Arial" w:cs="Arial" w:eastAsia="Arial" w:hAnsi="Arial"/>
          <w:sz w:val="22"/>
          <w:szCs w:val="22"/>
        </w:rPr>
        <w:t xml:space="preserve">"Nationally, the [Episcopal] church has been successful most of the time," said Frank Kirkpatrick, a professor of religion at Trinity College in Hartford, Conn., and author of "The Episcopal Church in Crisis."</w:t>
      </w:r>
    </w:p>
    <w:p>
      <w:pPr>
        <w:spacing w:after="160"/>
      </w:pPr>
      <w:r>
        <w:rPr>
          <w:rFonts w:ascii="Arial" w:cs="Arial" w:eastAsia="Arial" w:hAnsi="Arial"/>
          <w:sz w:val="22"/>
          <w:szCs w:val="22"/>
        </w:rPr>
        <w:t xml:space="preserve">But the breakaway San Joaquin diocese contends that this case is different. It is the first time the U.S. Episcopal Church is pitted against a diocese -- as opposed to an individual parish -- in a property dispute.</w:t>
      </w:r>
    </w:p>
    <w:p>
      <w:pPr>
        <w:spacing w:after="160"/>
      </w:pPr>
      <w:r>
        <w:rPr>
          <w:rFonts w:ascii="Arial" w:cs="Arial" w:eastAsia="Arial" w:hAnsi="Arial"/>
          <w:sz w:val="22"/>
          <w:szCs w:val="22"/>
        </w:rPr>
        <w:t xml:space="preserve">The ultimate question, the rebel diocese argues in its appellate papers, is who holds the reins of church power -- the diocese or the mother church.</w:t>
      </w:r>
    </w:p>
    <w:p>
      <w:pPr>
        <w:spacing w:after="160"/>
      </w:pPr>
      <w:r>
        <w:rPr>
          <w:rFonts w:ascii="Arial" w:cs="Arial" w:eastAsia="Arial" w:hAnsi="Arial"/>
          <w:sz w:val="22"/>
          <w:szCs w:val="22"/>
        </w:rPr>
        <w:t xml:space="preserve">"Both sides claim final authority over the diocese's own property," the rebel diocese argued, "and only one can be right."</w:t>
      </w:r>
    </w:p>
    <w:p>
      <w:pPr>
        <w:spacing w:after="160"/>
      </w:pPr>
      <w:r>
        <w:rPr>
          <w:rFonts w:ascii="Arial" w:cs="Arial" w:eastAsia="Arial" w:hAnsi="Arial"/>
          <w:sz w:val="22"/>
          <w:szCs w:val="22"/>
        </w:rPr>
        <w:t xml:space="preserve">The schism can be traced to U.S. Episcopal Church decisions regarding same-sex blessings, the ordination of gay bishops and the role of women in the church. The gulf widened in 2003, when the Episcopal Church consecrated V. Gene Robinson of New Hampshire as its first openly gay bishop.</w:t>
      </w:r>
    </w:p>
    <w:p>
      <w:pPr>
        <w:spacing w:after="160"/>
      </w:pPr>
      <w:r>
        <w:rPr>
          <w:rFonts w:ascii="Arial" w:cs="Arial" w:eastAsia="Arial" w:hAnsi="Arial"/>
          <w:sz w:val="22"/>
          <w:szCs w:val="22"/>
        </w:rPr>
        <w:t xml:space="preserve">At the diocese's annual convention in December 2007, delegates voted to leave the Episcopal Church.</w:t>
      </w:r>
    </w:p>
    <w:p>
      <w:pPr>
        <w:spacing w:after="160"/>
      </w:pPr>
      <w:r>
        <w:rPr>
          <w:rFonts w:ascii="Arial" w:cs="Arial" w:eastAsia="Arial" w:hAnsi="Arial"/>
          <w:sz w:val="22"/>
          <w:szCs w:val="22"/>
        </w:rPr>
        <w:t xml:space="preserve">Forty of the diocese's 47 parishes and missions, from Stockton to Bakersfield, left the church -- first joining the Anglican Church of the Southern Cone of South America, and now also the newly formed Anglican Church in North America, a cousin of the U.S. Episcopal Church, though one still seeking formal recognition from the Anglican Communion.</w:t>
      </w:r>
    </w:p>
    <w:p>
      <w:pPr>
        <w:spacing w:after="160"/>
      </w:pPr>
      <w:r>
        <w:rPr>
          <w:rFonts w:ascii="Arial" w:cs="Arial" w:eastAsia="Arial" w:hAnsi="Arial"/>
          <w:sz w:val="22"/>
          <w:szCs w:val="22"/>
        </w:rPr>
        <w:t xml:space="preserve">The remaining seven elected to stay with the Episcopal Church. It was the first time a diocese had left the U.S. church since the Civil War. Three other dioceses in other parts of the nation would follow.</w:t>
      </w:r>
    </w:p>
    <w:p>
      <w:pPr>
        <w:spacing w:after="160"/>
      </w:pPr>
      <w:r>
        <w:rPr>
          <w:rFonts w:ascii="Arial" w:cs="Arial" w:eastAsia="Arial" w:hAnsi="Arial"/>
          <w:sz w:val="22"/>
          <w:szCs w:val="22"/>
        </w:rPr>
        <w:t xml:space="preserve">After the decision, some congregants moved to other churches.</w:t>
      </w:r>
    </w:p>
    <w:p>
      <w:pPr>
        <w:spacing w:after="160"/>
      </w:pPr>
      <w:r>
        <w:rPr>
          <w:rFonts w:ascii="Arial" w:cs="Arial" w:eastAsia="Arial" w:hAnsi="Arial"/>
          <w:sz w:val="22"/>
          <w:szCs w:val="22"/>
        </w:rPr>
        <w:t xml:space="preserve">The congregation of Holy Family Episcopal Church in Fresno, for instance, grew by 30% after the split -- bolstered by members who chose to remain Episcopalians instead of staying with their breakaway parish -- and now has about 200 regular members, said Racusin.</w:t>
      </w:r>
    </w:p>
    <w:p>
      <w:pPr>
        <w:spacing w:after="160"/>
      </w:pPr>
      <w:r>
        <w:rPr>
          <w:rFonts w:ascii="Arial" w:cs="Arial" w:eastAsia="Arial" w:hAnsi="Arial"/>
          <w:sz w:val="22"/>
          <w:szCs w:val="22"/>
        </w:rPr>
        <w:t xml:space="preserve">The Rev. Bill Gandenberger, who is Schofield's spokesman, said the breakaway diocese also picked up some members from Episcopal parishes that chose not to defect, though he did not have definitive numbers.</w:t>
      </w:r>
    </w:p>
    <w:p>
      <w:pPr>
        <w:spacing w:after="160"/>
      </w:pPr>
      <w:r>
        <w:rPr>
          <w:rFonts w:ascii="Arial" w:cs="Arial" w:eastAsia="Arial" w:hAnsi="Arial"/>
          <w:sz w:val="22"/>
          <w:szCs w:val="22"/>
        </w:rPr>
        <w:t xml:space="preserve">In January 2008, soon after the decision to secede, Schofield changed the name of the corporation that oversees the diocesan assets -- an entity controlled solely by the bishop. The name change reflected the shift from Episcopal to Anglican affiliation.</w:t>
      </w:r>
    </w:p>
    <w:p>
      <w:pPr>
        <w:spacing w:after="160"/>
      </w:pPr>
      <w:r>
        <w:rPr>
          <w:rFonts w:ascii="Arial" w:cs="Arial" w:eastAsia="Arial" w:hAnsi="Arial"/>
          <w:sz w:val="22"/>
          <w:szCs w:val="22"/>
        </w:rPr>
        <w:t xml:space="preserve">In March, the national Episcopal church removed Schofield as bishop of the Episcopal Diocese of San Joaquin, and the remaining Episcopal parishes selected the Rev. Jerry Lamb as his successor.</w:t>
      </w:r>
    </w:p>
    <w:p>
      <w:pPr>
        <w:spacing w:after="160"/>
      </w:pPr>
      <w:r>
        <w:rPr>
          <w:rFonts w:ascii="Arial" w:cs="Arial" w:eastAsia="Arial" w:hAnsi="Arial"/>
          <w:sz w:val="22"/>
          <w:szCs w:val="22"/>
        </w:rPr>
        <w:t xml:space="preserve">Lamb then sent Schofield a letter asking him to leave the diocesan headquarters and relinquish all diocesan property. Schofield declined.</w:t>
      </w:r>
    </w:p>
    <w:p>
      <w:pPr>
        <w:spacing w:after="160"/>
      </w:pPr>
      <w:r>
        <w:rPr>
          <w:rFonts w:ascii="Arial" w:cs="Arial" w:eastAsia="Arial" w:hAnsi="Arial"/>
          <w:sz w:val="22"/>
          <w:szCs w:val="22"/>
        </w:rPr>
        <w:t xml:space="preserve">The key question</w:t>
      </w:r>
    </w:p>
    <w:p>
      <w:pPr>
        <w:spacing w:after="160"/>
      </w:pPr>
      <w:r>
        <w:rPr>
          <w:rFonts w:ascii="Arial" w:cs="Arial" w:eastAsia="Arial" w:hAnsi="Arial"/>
          <w:sz w:val="22"/>
          <w:szCs w:val="22"/>
        </w:rPr>
        <w:t xml:space="preserve">The next month, the national church sued. The lawsuit made arguments against the breakaway diocese in seven areas, but the first was by far the most important -- and the only one Judge Corona ruled on.</w:t>
      </w:r>
    </w:p>
    <w:p>
      <w:pPr>
        <w:spacing w:after="160"/>
      </w:pPr>
      <w:r>
        <w:rPr>
          <w:rFonts w:ascii="Arial" w:cs="Arial" w:eastAsia="Arial" w:hAnsi="Arial"/>
          <w:sz w:val="22"/>
          <w:szCs w:val="22"/>
        </w:rPr>
        <w:t xml:space="preserve">The key question: Who retained ultimate authority over the diocese's property and bank accounts?</w:t>
      </w:r>
    </w:p>
    <w:p>
      <w:pPr>
        <w:spacing w:after="160"/>
      </w:pPr>
      <w:r>
        <w:rPr>
          <w:rFonts w:ascii="Arial" w:cs="Arial" w:eastAsia="Arial" w:hAnsi="Arial"/>
          <w:sz w:val="22"/>
          <w:szCs w:val="22"/>
        </w:rPr>
        <w:t xml:space="preserve">Corona ruled that the Episcopal Church is a hierarchical religious organization, and that the local diocese had long recognized the mother church's ultimate authority.</w:t>
      </w:r>
    </w:p>
    <w:p>
      <w:pPr>
        <w:spacing w:after="160"/>
      </w:pPr>
      <w:r>
        <w:rPr>
          <w:rFonts w:ascii="Arial" w:cs="Arial" w:eastAsia="Arial" w:hAnsi="Arial"/>
          <w:sz w:val="22"/>
          <w:szCs w:val="22"/>
        </w:rPr>
        <w:t xml:space="preserve">He noted that both state and U.S. Supreme courts have ruled that civil courts must defer to hierarchical churches on matters of religious doctrine and governance. Because the national church had recognized Lamb as the new diocesan bishop, Corona wrote, the court "must do so as well."</w:t>
      </w:r>
    </w:p>
    <w:p>
      <w:pPr>
        <w:spacing w:after="160"/>
      </w:pPr>
      <w:r>
        <w:rPr>
          <w:rFonts w:ascii="Arial" w:cs="Arial" w:eastAsia="Arial" w:hAnsi="Arial"/>
          <w:sz w:val="22"/>
          <w:szCs w:val="22"/>
        </w:rPr>
        <w:t xml:space="preserve">Given that, Corona concluded, Lamb -- not Schofield -- rightfully controlled the corporation that oversees the diocesan assets such as trust funds and real estate.</w:t>
      </w:r>
    </w:p>
    <w:p>
      <w:pPr>
        <w:spacing w:after="160"/>
      </w:pPr>
      <w:r>
        <w:rPr>
          <w:rFonts w:ascii="Arial" w:cs="Arial" w:eastAsia="Arial" w:hAnsi="Arial"/>
          <w:sz w:val="22"/>
          <w:szCs w:val="22"/>
        </w:rPr>
        <w:t xml:space="preserve">The judge voided Schofield's insertion of "Anglican" into the corporation's name. He also voided Schofield's changes to the diocesan constitution removing language on the Episcopal church's authority and adding language related to joining the Anglican Church of the Southern Cone.</w:t>
      </w:r>
    </w:p>
    <w:p>
      <w:pPr>
        <w:spacing w:after="160"/>
      </w:pPr>
      <w:r>
        <w:rPr>
          <w:rFonts w:ascii="Arial" w:cs="Arial" w:eastAsia="Arial" w:hAnsi="Arial"/>
          <w:sz w:val="22"/>
          <w:szCs w:val="22"/>
        </w:rPr>
        <w:t xml:space="preserve">In the original lawsuit and now on appeal, the breakaway diocese has argued that the Episcopal Church's constitution has no language "manifesting supremacy" over member dioceses. It also says it simply "became a party" to the church's constitution, as in a treaty between nations, and was not subservient to it.</w:t>
      </w:r>
    </w:p>
    <w:p>
      <w:pPr>
        <w:spacing w:after="160"/>
      </w:pPr>
      <w:r>
        <w:rPr>
          <w:rFonts w:ascii="Arial" w:cs="Arial" w:eastAsia="Arial" w:hAnsi="Arial"/>
          <w:sz w:val="22"/>
          <w:szCs w:val="22"/>
        </w:rPr>
        <w:t xml:space="preserve">Several issues remain to be decided, including Episcopal Church claims that leaders of the breakaway diocese breached their fiduciary duty and illegally took property.</w:t>
      </w:r>
    </w:p>
    <w:p>
      <w:pPr>
        <w:spacing w:after="160"/>
      </w:pPr>
      <w:r>
        <w:rPr>
          <w:rFonts w:ascii="Arial" w:cs="Arial" w:eastAsia="Arial" w:hAnsi="Arial"/>
          <w:sz w:val="22"/>
          <w:szCs w:val="22"/>
        </w:rPr>
        <w:t xml:space="preserve">Robert Tuttle, a church-state expert at George Washington University Law School, said it is difficult to see how the breakaway diocese would prevail on the remaining claims if it has lost on the central issue of who controls the diocese.</w:t>
      </w:r>
    </w:p>
    <w:p>
      <w:pPr>
        <w:spacing w:after="160"/>
      </w:pPr>
      <w:r>
        <w:rPr>
          <w:rFonts w:ascii="Arial" w:cs="Arial" w:eastAsia="Arial" w:hAnsi="Arial"/>
          <w:sz w:val="22"/>
          <w:szCs w:val="22"/>
        </w:rPr>
        <w:t xml:space="preserve">Even the breakaway diocese, in its appellate argument, acknowledges that if Corona's ruling is upheld, it "will, in all likelihood, preordain the outcome" on the remaining issues.</w:t>
      </w:r>
    </w:p>
    <w:p>
      <w:pPr>
        <w:spacing w:after="160"/>
      </w:pPr>
      <w:r>
        <w:rPr>
          <w:rFonts w:ascii="Arial" w:cs="Arial" w:eastAsia="Arial" w:hAnsi="Arial"/>
          <w:sz w:val="22"/>
          <w:szCs w:val="22"/>
        </w:rPr>
        <w:t xml:space="preserve">Although property is at stake, Tuttle said the case is not about property and ownership. Rather the issue is who controls the office of diocesan bishop and the diocese itself -- and who gets to decide what it means to be a diocese.</w:t>
      </w:r>
    </w:p>
    <w:p>
      <w:pPr>
        <w:spacing w:after="160"/>
      </w:pPr>
      <w:r>
        <w:rPr>
          <w:rFonts w:ascii="Arial" w:cs="Arial" w:eastAsia="Arial" w:hAnsi="Arial"/>
          <w:sz w:val="22"/>
          <w:szCs w:val="22"/>
        </w:rPr>
        <w:t xml:space="preserve">Choices for congregants</w:t>
      </w:r>
    </w:p>
    <w:p>
      <w:pPr>
        <w:spacing w:after="160"/>
      </w:pPr>
      <w:r>
        <w:rPr>
          <w:rFonts w:ascii="Arial" w:cs="Arial" w:eastAsia="Arial" w:hAnsi="Arial"/>
          <w:sz w:val="22"/>
          <w:szCs w:val="22"/>
        </w:rPr>
        <w:t xml:space="preserve">As the two sides argue in court, they say the everyday life of worship continues.</w:t>
      </w:r>
    </w:p>
    <w:p>
      <w:pPr>
        <w:spacing w:after="160"/>
      </w:pPr>
      <w:r>
        <w:rPr>
          <w:rFonts w:ascii="Arial" w:cs="Arial" w:eastAsia="Arial" w:hAnsi="Arial"/>
          <w:sz w:val="22"/>
          <w:szCs w:val="22"/>
        </w:rPr>
        <w:t xml:space="preserve">"We are certainly preparing for the season of Christmas," Gandenberger said. "Our churches are focused on ministry and preparing for the coming of our Lord."</w:t>
      </w:r>
    </w:p>
    <w:p>
      <w:pPr>
        <w:spacing w:after="160"/>
      </w:pPr>
      <w:r>
        <w:rPr>
          <w:rFonts w:ascii="Arial" w:cs="Arial" w:eastAsia="Arial" w:hAnsi="Arial"/>
          <w:sz w:val="22"/>
          <w:szCs w:val="22"/>
        </w:rPr>
        <w:t xml:space="preserve">The biggest problem, he said, is dealing with diocesan growth when "our assets are still frozen by the actions of the Episcopal Church."</w:t>
      </w:r>
    </w:p>
    <w:p>
      <w:pPr>
        <w:spacing w:after="160"/>
      </w:pPr>
      <w:r>
        <w:rPr>
          <w:rFonts w:ascii="Arial" w:cs="Arial" w:eastAsia="Arial" w:hAnsi="Arial"/>
          <w:sz w:val="22"/>
          <w:szCs w:val="22"/>
        </w:rPr>
        <w:t xml:space="preserve">Not even the departure of Schofield, who led the revolt but has announced he plans to retire in October 2011, will change course for the breakaway diocese, Gandenberger said.</w:t>
      </w:r>
    </w:p>
    <w:p>
      <w:pPr>
        <w:spacing w:after="160"/>
      </w:pPr>
      <w:r>
        <w:rPr>
          <w:rFonts w:ascii="Arial" w:cs="Arial" w:eastAsia="Arial" w:hAnsi="Arial"/>
          <w:sz w:val="22"/>
          <w:szCs w:val="22"/>
        </w:rPr>
        <w:t xml:space="preserve">Kirkpatrick, the Trinity College religion professor, said there is also vitality in the Episcopal Diocese of San Joaquin, which is made up of parishes that did not follow Schofield out of the church.</w:t>
      </w:r>
    </w:p>
    <w:p>
      <w:pPr>
        <w:spacing w:after="160"/>
      </w:pPr>
      <w:r>
        <w:rPr>
          <w:rFonts w:ascii="Arial" w:cs="Arial" w:eastAsia="Arial" w:hAnsi="Arial"/>
          <w:sz w:val="22"/>
          <w:szCs w:val="22"/>
        </w:rPr>
        <w:t xml:space="preserve">In addition, he said, the wave of Episcopal defections nationally has crested, though is it unknown what effect the election of the Rev. Mary Glasspool, a lesbian, as an assistant bishop in the Episcopal Diocese of Los Angeles will have on the church.</w:t>
      </w:r>
    </w:p>
    <w:p>
      <w:pPr>
        <w:spacing w:after="160"/>
      </w:pPr>
      <w:r>
        <w:rPr>
          <w:rFonts w:ascii="Arial" w:cs="Arial" w:eastAsia="Arial" w:hAnsi="Arial"/>
          <w:sz w:val="22"/>
          <w:szCs w:val="22"/>
        </w:rPr>
        <w:t xml:space="preserve">Also unknown is what will happen if the Episcopal Church wins -- and finds itself back in control of its former properties. One option is selling the real estate. They might even sell to the dissidents who currently occupy them, Kirkpatrick said.</w:t>
      </w:r>
    </w:p>
    <w:p>
      <w:pPr>
        <w:spacing w:after="160"/>
      </w:pPr>
      <w:r>
        <w:rPr>
          <w:rFonts w:ascii="Arial" w:cs="Arial" w:eastAsia="Arial" w:hAnsi="Arial"/>
          <w:sz w:val="22"/>
          <w:szCs w:val="22"/>
        </w:rPr>
        <w:t xml:space="preserve">But Lamb, the Episcopal bishop, said the church wants to return Episcopalian worship to the churches. The plan, he said, is to bring in new clergy "and hope a lot of people stay. We're going to rebuild all those congregations."</w:t>
      </w:r>
    </w:p>
    <w:p>
      <w:pPr>
        <w:spacing w:after="160"/>
      </w:pPr>
      <w:r>
        <w:rPr>
          <w:rFonts w:ascii="Arial" w:cs="Arial" w:eastAsia="Arial" w:hAnsi="Arial"/>
          <w:sz w:val="22"/>
          <w:szCs w:val="22"/>
        </w:rPr>
        <w:t xml:space="preserve">Racusin, the priest-in-charge at Holy Family Episcopal Church, said core congregations at some of the breakaway parishes stayed put, whether they wanted to remain Episcopalian or move on with the new Anglican diocese. If the churches returned to the Episcopal Church, she believes many would likely continue worshipping there.</w:t>
      </w:r>
    </w:p>
    <w:p>
      <w:pPr>
        <w:spacing w:after="160"/>
      </w:pPr>
      <w:r>
        <w:rPr>
          <w:rFonts w:ascii="Arial" w:cs="Arial" w:eastAsia="Arial" w:hAnsi="Arial"/>
          <w:sz w:val="22"/>
          <w:szCs w:val="22"/>
        </w:rPr>
        <w:t xml:space="preserve">"They have an attachment to the building," Racusin said. "A majority will stay no matter what happens. The worship is basically the same."</w:t>
      </w:r>
    </w:p>
    <w:p>
      <w:pPr>
        <w:spacing w:after="160"/>
      </w:pPr>
      <w:r>
        <w:rPr>
          <w:rFonts w:ascii="Arial" w:cs="Arial" w:eastAsia="Arial" w:hAnsi="Arial"/>
          <w:sz w:val="22"/>
          <w:szCs w:val="22"/>
        </w:rPr>
        <w:t xml:space="preserve">Gandenberger isn't so sure. He acknowledged some congregants are "attached more to the property than to their theology," but he believes a "vast majority of those who chose to remain with the Anglican Diocese of San Joaquin will probably hold fast."</w:t>
      </w:r>
    </w:p>
    <w:p>
      <w:pPr>
        <w:spacing w:after="160"/>
      </w:pPr>
      <w:r>
        <w:rPr>
          <w:rFonts w:ascii="Arial" w:cs="Arial" w:eastAsia="Arial" w:hAnsi="Arial"/>
          <w:sz w:val="22"/>
          <w:szCs w:val="22"/>
        </w:rPr>
        <w:t xml:space="preserve">One of those is Sarah Todd, a parishioner at the breakaway St. Paul's Anglican Church in Visalia. What happens to the church building doesn't matter, she said, even though she grew up in the church and was married there.</w:t>
      </w:r>
    </w:p>
    <w:p>
      <w:pPr>
        <w:spacing w:after="160"/>
      </w:pPr>
      <w:r>
        <w:rPr>
          <w:rFonts w:ascii="Arial" w:cs="Arial" w:eastAsia="Arial" w:hAnsi="Arial"/>
          <w:sz w:val="22"/>
          <w:szCs w:val="22"/>
        </w:rPr>
        <w:t xml:space="preserve">"It's more important for us to stay together and worship together than where we worship," she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VALLEY PROPERTIES CONTESTED AFTER EPISCOPAL CHURCH SPLIT</dc:title>
  <dc:creator>VirtueOnline Archive</dc:creator>
  <cp:lastModifiedBy>Un-named</cp:lastModifiedBy>
  <cp:revision>1</cp:revision>
  <dcterms:created xsi:type="dcterms:W3CDTF">2026-04-22T11:55:09.668Z</dcterms:created>
  <dcterms:modified xsi:type="dcterms:W3CDTF">2026-04-22T11:55:09.668Z</dcterms:modified>
</cp:coreProperties>
</file>

<file path=docProps/custom.xml><?xml version="1.0" encoding="utf-8"?>
<Properties xmlns="http://schemas.openxmlformats.org/officeDocument/2006/custom-properties" xmlns:vt="http://schemas.openxmlformats.org/officeDocument/2006/docPropsVTypes"/>
</file>