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 STANDING COMMITTEE REQUESTS BISHOP ASK WINDSOR BISHOPS FOR VICAR</w:t>
      </w:r>
    </w:p>
    <w:p>
      <w:pPr>
        <w:pBdr>
          <w:bottom w:val="single" w:color="AAAAAA" w:sz="6"/>
        </w:pBdr>
        <w:spacing w:after="200" w:before="0"/>
      </w:pPr>
    </w:p>
    <w:p>
      <w:pPr>
        <w:spacing w:after="160"/>
      </w:pPr>
      <w:r>
        <w:rPr>
          <w:rFonts w:ascii="Arial" w:cs="Arial" w:eastAsia="Arial" w:hAnsi="Arial"/>
          <w:sz w:val="22"/>
          <w:szCs w:val="22"/>
        </w:rPr>
        <w:t xml:space="preserve">Standing Committee</w:t>
      </w:r>
    </w:p>
    <w:p>
      <w:pPr>
        <w:spacing w:after="160"/>
      </w:pPr>
      <w:r>
        <w:rPr>
          <w:rFonts w:ascii="Arial" w:cs="Arial" w:eastAsia="Arial" w:hAnsi="Arial"/>
          <w:sz w:val="22"/>
          <w:szCs w:val="22"/>
        </w:rPr>
        <w:t xml:space="preserve">Diocese of San Joaquin</w:t>
      </w:r>
    </w:p>
    <w:p>
      <w:pPr>
        <w:spacing w:after="160"/>
      </w:pPr>
      <w:r>
        <w:rPr>
          <w:rFonts w:ascii="Arial" w:cs="Arial" w:eastAsia="Arial" w:hAnsi="Arial"/>
          <w:sz w:val="22"/>
          <w:szCs w:val="22"/>
        </w:rPr>
        <w:t xml:space="preserve">4159 E. Dakota Ave.</w:t>
      </w:r>
    </w:p>
    <w:p>
      <w:pPr>
        <w:spacing w:after="160"/>
      </w:pPr>
      <w:r>
        <w:rPr>
          <w:rFonts w:ascii="Arial" w:cs="Arial" w:eastAsia="Arial" w:hAnsi="Arial"/>
          <w:sz w:val="22"/>
          <w:szCs w:val="22"/>
        </w:rPr>
        <w:t xml:space="preserve">Fresno, CA 93726-5227</w:t>
      </w:r>
    </w:p>
    <w:p>
      <w:pPr>
        <w:spacing w:after="160"/>
      </w:pPr>
      <w:r>
        <w:rPr>
          <w:rFonts w:ascii="Arial" w:cs="Arial" w:eastAsia="Arial" w:hAnsi="Arial"/>
          <w:sz w:val="22"/>
          <w:szCs w:val="22"/>
        </w:rPr>
        <w:t xml:space="preserve">Fax 559.244.4832</w:t>
      </w:r>
    </w:p>
    <w:p>
      <w:pPr>
        <w:spacing w:after="160"/>
      </w:pPr>
      <w:r>
        <w:rPr>
          <w:rFonts w:ascii="Arial" w:cs="Arial" w:eastAsia="Arial" w:hAnsi="Arial"/>
          <w:sz w:val="22"/>
          <w:szCs w:val="22"/>
        </w:rPr>
        <w:t xml:space="preserve">April 10, 2007</w:t>
      </w:r>
    </w:p>
    <w:p>
      <w:pPr>
        <w:spacing w:after="160"/>
      </w:pPr>
      <w:r>
        <w:rPr>
          <w:rFonts w:ascii="Arial" w:cs="Arial" w:eastAsia="Arial" w:hAnsi="Arial"/>
          <w:sz w:val="22"/>
          <w:szCs w:val="22"/>
        </w:rPr>
        <w:t xml:space="preserve">The Rt. Rev. John-David Schofield Bishop,</w:t>
      </w:r>
    </w:p>
    <w:p>
      <w:pPr>
        <w:spacing w:after="160"/>
      </w:pPr>
      <w:r>
        <w:rPr>
          <w:rFonts w:ascii="Arial" w:cs="Arial" w:eastAsia="Arial" w:hAnsi="Arial"/>
          <w:sz w:val="22"/>
          <w:szCs w:val="22"/>
        </w:rPr>
        <w:t xml:space="preserve">Diocese of San Joaquin</w:t>
      </w:r>
    </w:p>
    <w:p>
      <w:pPr>
        <w:spacing w:after="160"/>
      </w:pPr>
      <w:r>
        <w:rPr>
          <w:rFonts w:ascii="Arial" w:cs="Arial" w:eastAsia="Arial" w:hAnsi="Arial"/>
          <w:sz w:val="22"/>
          <w:szCs w:val="22"/>
        </w:rPr>
        <w:t xml:space="preserve">4159 E. Dakota</w:t>
      </w:r>
    </w:p>
    <w:p>
      <w:pPr>
        <w:spacing w:after="160"/>
      </w:pPr>
      <w:r>
        <w:rPr>
          <w:rFonts w:ascii="Arial" w:cs="Arial" w:eastAsia="Arial" w:hAnsi="Arial"/>
          <w:sz w:val="22"/>
          <w:szCs w:val="22"/>
        </w:rPr>
        <w:t xml:space="preserve">Fresno CA 93726</w:t>
      </w:r>
    </w:p>
    <w:p>
      <w:pPr>
        <w:spacing w:after="160"/>
      </w:pPr>
      <w:r>
        <w:rPr>
          <w:rFonts w:ascii="Arial" w:cs="Arial" w:eastAsia="Arial" w:hAnsi="Arial"/>
          <w:sz w:val="22"/>
          <w:szCs w:val="22"/>
        </w:rPr>
        <w:t xml:space="preserve">Re: Primates' Pastoral Council &amp; Primatial Vicar</w:t>
      </w:r>
    </w:p>
    <w:p>
      <w:pPr>
        <w:spacing w:after="160"/>
      </w:pPr>
      <w:r>
        <w:rPr>
          <w:rFonts w:ascii="Arial" w:cs="Arial" w:eastAsia="Arial" w:hAnsi="Arial"/>
          <w:sz w:val="22"/>
          <w:szCs w:val="22"/>
        </w:rPr>
        <w:t xml:space="preserve">Dear Bishop Schofield,</w:t>
      </w:r>
    </w:p>
    <w:p>
      <w:pPr>
        <w:spacing w:after="160"/>
      </w:pPr>
      <w:r>
        <w:rPr>
          <w:rFonts w:ascii="Arial" w:cs="Arial" w:eastAsia="Arial" w:hAnsi="Arial"/>
          <w:sz w:val="22"/>
          <w:szCs w:val="22"/>
        </w:rPr>
        <w:t xml:space="preserve">The Standing Committee of the Diocese of San Joaquin requests you use your influence with other Windsor Bishops to expedite the nomination of a Primatial Vicar to the Archbishop of Canterbury. The Primates' Communique from Dar es Salaam, including the pastoral scheme, offers a reasoned and appropriate way forward for this diocese. We believe our best connection with the Anglican Communion is the one being offered by the Primates via the Pastoral Council.</w:t>
      </w:r>
    </w:p>
    <w:p>
      <w:pPr>
        <w:spacing w:after="160"/>
      </w:pPr>
      <w:r>
        <w:rPr>
          <w:rFonts w:ascii="Arial" w:cs="Arial" w:eastAsia="Arial" w:hAnsi="Arial"/>
          <w:sz w:val="22"/>
          <w:szCs w:val="22"/>
        </w:rPr>
        <w:t xml:space="preserve">In requesting Alternative Primatial Oversight [APO] last year, we began a process to insure continued recognition within the Anglican Communion. The Pastoral Council and Primatial Vicar as established by the Primates, if implemented in good faith, appears reasonable and prudent for the time leading to the conclusion of the Covenant process. We would urge you, in obedience to the established Anglican authority of the Archbishop of Canterbury and the Primates' Meeting, to have the nomination of a Primatial Vicar to the Archbishop of Canterbury before June 1, 2007.</w:t>
      </w:r>
    </w:p>
    <w:p>
      <w:pPr>
        <w:spacing w:after="160"/>
      </w:pPr>
      <w:r>
        <w:rPr>
          <w:rFonts w:ascii="Arial" w:cs="Arial" w:eastAsia="Arial" w:hAnsi="Arial"/>
          <w:sz w:val="22"/>
          <w:szCs w:val="22"/>
        </w:rPr>
        <w:t xml:space="preserve">In the Name and love of our Risen Lord Jesus,</w:t>
      </w:r>
    </w:p>
    <w:p>
      <w:pPr>
        <w:spacing w:after="160"/>
      </w:pPr>
      <w:r>
        <w:rPr>
          <w:rFonts w:ascii="Arial" w:cs="Arial" w:eastAsia="Arial" w:hAnsi="Arial"/>
          <w:sz w:val="22"/>
          <w:szCs w:val="22"/>
        </w:rPr>
        <w:t xml:space="preserve">s/ Jim Snell+,</w:t>
      </w:r>
    </w:p>
    <w:p>
      <w:pPr>
        <w:spacing w:after="160"/>
      </w:pPr>
      <w:r>
        <w:rPr>
          <w:rFonts w:ascii="Arial" w:cs="Arial" w:eastAsia="Arial" w:hAnsi="Arial"/>
          <w:sz w:val="22"/>
          <w:szCs w:val="22"/>
        </w:rPr>
        <w:t xml:space="preserve">President for the Standing Committee of the Diocese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 STANDING COMMITTEE REQUESTS BISHOP ASK WINDSOR BISHOPS FOR VICAR</dc:title>
  <dc:creator>VirtueOnline Archive</dc:creator>
  <cp:lastModifiedBy>Un-named</cp:lastModifiedBy>
  <cp:revision>1</cp:revision>
  <dcterms:created xsi:type="dcterms:W3CDTF">2026-04-22T11:54:31.598Z</dcterms:created>
  <dcterms:modified xsi:type="dcterms:W3CDTF">2026-04-22T11:54:31.598Z</dcterms:modified>
</cp:coreProperties>
</file>

<file path=docProps/custom.xml><?xml version="1.0" encoding="utf-8"?>
<Properties xmlns="http://schemas.openxmlformats.org/officeDocument/2006/custom-properties" xmlns:vt="http://schemas.openxmlformats.org/officeDocument/2006/docPropsVTypes"/>
</file>