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JEFFERTS SCHORI WRITES STANDING COMMITTEE: "I DO NOT RECOGNIZE YOU"</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25, 2008</w:t>
      </w:r>
    </w:p>
    <w:p>
      <w:pPr>
        <w:spacing w:after="160"/>
      </w:pPr>
      <w:r>
        <w:rPr>
          <w:rFonts w:ascii="Arial" w:cs="Arial" w:eastAsia="Arial" w:hAnsi="Arial"/>
          <w:sz w:val="22"/>
          <w:szCs w:val="22"/>
        </w:rPr>
        <w:t xml:space="preserve">The Very Rev. Canon James L. Snell</w:t>
      </w:r>
    </w:p>
    <w:p>
      <w:pPr>
        <w:spacing w:after="160"/>
      </w:pPr>
      <w:r>
        <w:rPr>
          <w:rFonts w:ascii="Arial" w:cs="Arial" w:eastAsia="Arial" w:hAnsi="Arial"/>
          <w:sz w:val="22"/>
          <w:szCs w:val="22"/>
        </w:rPr>
        <w:t xml:space="preserve">1068 W. Mesa</w:t>
      </w:r>
    </w:p>
    <w:p>
      <w:pPr>
        <w:spacing w:after="160"/>
      </w:pPr>
      <w:r>
        <w:rPr>
          <w:rFonts w:ascii="Arial" w:cs="Arial" w:eastAsia="Arial" w:hAnsi="Arial"/>
          <w:sz w:val="22"/>
          <w:szCs w:val="22"/>
        </w:rPr>
        <w:t xml:space="preserve">Fresno, CA 93711</w:t>
      </w:r>
    </w:p>
    <w:p>
      <w:pPr>
        <w:spacing w:after="160"/>
      </w:pPr>
      <w:r>
        <w:rPr>
          <w:rFonts w:ascii="Arial" w:cs="Arial" w:eastAsia="Arial" w:hAnsi="Arial"/>
          <w:sz w:val="22"/>
          <w:szCs w:val="22"/>
        </w:rPr>
        <w:t xml:space="preserve">The Rev. Richard I. James</w:t>
      </w:r>
    </w:p>
    <w:p>
      <w:pPr>
        <w:spacing w:after="160"/>
      </w:pPr>
      <w:r>
        <w:rPr>
          <w:rFonts w:ascii="Arial" w:cs="Arial" w:eastAsia="Arial" w:hAnsi="Arial"/>
          <w:sz w:val="22"/>
          <w:szCs w:val="22"/>
        </w:rPr>
        <w:t xml:space="preserve">6529 W. Harter Ave.,</w:t>
      </w:r>
    </w:p>
    <w:p>
      <w:pPr>
        <w:spacing w:after="160"/>
      </w:pPr>
      <w:r>
        <w:rPr>
          <w:rFonts w:ascii="Arial" w:cs="Arial" w:eastAsia="Arial" w:hAnsi="Arial"/>
          <w:sz w:val="22"/>
          <w:szCs w:val="22"/>
        </w:rPr>
        <w:t xml:space="preserve">Visalia, CA 93277</w:t>
      </w:r>
    </w:p>
    <w:p>
      <w:pPr>
        <w:spacing w:after="160"/>
      </w:pPr>
      <w:r>
        <w:rPr>
          <w:rFonts w:ascii="Arial" w:cs="Arial" w:eastAsia="Arial" w:hAnsi="Arial"/>
          <w:sz w:val="22"/>
          <w:szCs w:val="22"/>
        </w:rPr>
        <w:t xml:space="preserve">Ms. Kim Robinson</w:t>
      </w:r>
    </w:p>
    <w:p>
      <w:pPr>
        <w:spacing w:after="160"/>
      </w:pPr>
      <w:r>
        <w:rPr>
          <w:rFonts w:ascii="Arial" w:cs="Arial" w:eastAsia="Arial" w:hAnsi="Arial"/>
          <w:sz w:val="22"/>
          <w:szCs w:val="22"/>
        </w:rPr>
        <w:t xml:space="preserve">5720 W. Evergreen Court</w:t>
      </w:r>
    </w:p>
    <w:p>
      <w:pPr>
        <w:spacing w:after="160"/>
      </w:pPr>
      <w:r>
        <w:rPr>
          <w:rFonts w:ascii="Arial" w:cs="Arial" w:eastAsia="Arial" w:hAnsi="Arial"/>
          <w:sz w:val="22"/>
          <w:szCs w:val="22"/>
        </w:rPr>
        <w:t xml:space="preserve">Visalia, CA 93277</w:t>
      </w:r>
    </w:p>
    <w:p>
      <w:pPr>
        <w:spacing w:after="160"/>
      </w:pPr>
      <w:r>
        <w:rPr>
          <w:rFonts w:ascii="Arial" w:cs="Arial" w:eastAsia="Arial" w:hAnsi="Arial"/>
          <w:sz w:val="22"/>
          <w:szCs w:val="22"/>
        </w:rPr>
        <w:t xml:space="preserve">Mr. Tom Wright</w:t>
      </w:r>
    </w:p>
    <w:p>
      <w:pPr>
        <w:spacing w:after="160"/>
      </w:pPr>
      <w:r>
        <w:rPr>
          <w:rFonts w:ascii="Arial" w:cs="Arial" w:eastAsia="Arial" w:hAnsi="Arial"/>
          <w:sz w:val="22"/>
          <w:szCs w:val="22"/>
        </w:rPr>
        <w:t xml:space="preserve">908 Terrace Place</w:t>
      </w:r>
    </w:p>
    <w:p>
      <w:pPr>
        <w:spacing w:after="160"/>
      </w:pPr>
      <w:r>
        <w:rPr>
          <w:rFonts w:ascii="Arial" w:cs="Arial" w:eastAsia="Arial" w:hAnsi="Arial"/>
          <w:sz w:val="22"/>
          <w:szCs w:val="22"/>
        </w:rPr>
        <w:t xml:space="preserve">Modesto, CA 95350</w:t>
      </w:r>
    </w:p>
    <w:p>
      <w:pPr>
        <w:spacing w:after="160"/>
      </w:pPr>
      <w:r>
        <w:rPr>
          <w:rFonts w:ascii="Arial" w:cs="Arial" w:eastAsia="Arial" w:hAnsi="Arial"/>
          <w:sz w:val="22"/>
          <w:szCs w:val="22"/>
        </w:rPr>
        <w:t xml:space="preserve">The Rev. Ted Yumoto</w:t>
      </w:r>
    </w:p>
    <w:p>
      <w:pPr>
        <w:spacing w:after="160"/>
      </w:pPr>
      <w:r>
        <w:rPr>
          <w:rFonts w:ascii="Arial" w:cs="Arial" w:eastAsia="Arial" w:hAnsi="Arial"/>
          <w:sz w:val="22"/>
          <w:szCs w:val="22"/>
        </w:rPr>
        <w:t xml:space="preserve">8241 Richland Way</w:t>
      </w:r>
    </w:p>
    <w:p>
      <w:pPr>
        <w:spacing w:after="160"/>
      </w:pPr>
      <w:r>
        <w:rPr>
          <w:rFonts w:ascii="Arial" w:cs="Arial" w:eastAsia="Arial" w:hAnsi="Arial"/>
          <w:sz w:val="22"/>
          <w:szCs w:val="22"/>
        </w:rPr>
        <w:t xml:space="preserve">Stockton, CA 95209</w:t>
      </w:r>
    </w:p>
    <w:p>
      <w:pPr>
        <w:spacing w:after="160"/>
      </w:pPr>
      <w:r>
        <w:rPr>
          <w:rFonts w:ascii="Arial" w:cs="Arial" w:eastAsia="Arial" w:hAnsi="Arial"/>
          <w:sz w:val="22"/>
          <w:szCs w:val="22"/>
        </w:rPr>
        <w:t xml:space="preserve">The Rev. Robert G. Eaton</w:t>
      </w:r>
    </w:p>
    <w:p>
      <w:pPr>
        <w:spacing w:after="160"/>
      </w:pPr>
      <w:r>
        <w:rPr>
          <w:rFonts w:ascii="Arial" w:cs="Arial" w:eastAsia="Arial" w:hAnsi="Arial"/>
          <w:sz w:val="22"/>
          <w:szCs w:val="22"/>
        </w:rPr>
        <w:t xml:space="preserve">1571 Glenwood</w:t>
      </w:r>
    </w:p>
    <w:p>
      <w:pPr>
        <w:spacing w:after="160"/>
      </w:pPr>
      <w:r>
        <w:rPr>
          <w:rFonts w:ascii="Arial" w:cs="Arial" w:eastAsia="Arial" w:hAnsi="Arial"/>
          <w:sz w:val="22"/>
          <w:szCs w:val="22"/>
        </w:rPr>
        <w:t xml:space="preserve">Tulare, CA 93274</w:t>
      </w:r>
    </w:p>
    <w:p>
      <w:pPr>
        <w:spacing w:after="160"/>
      </w:pPr>
      <w:r>
        <w:rPr>
          <w:rFonts w:ascii="Arial" w:cs="Arial" w:eastAsia="Arial" w:hAnsi="Arial"/>
          <w:sz w:val="22"/>
          <w:szCs w:val="22"/>
        </w:rPr>
        <w:t xml:space="preserve">Mr. Stevie Oates</w:t>
      </w:r>
    </w:p>
    <w:p>
      <w:pPr>
        <w:spacing w:after="160"/>
      </w:pPr>
      <w:r>
        <w:rPr>
          <w:rFonts w:ascii="Arial" w:cs="Arial" w:eastAsia="Arial" w:hAnsi="Arial"/>
          <w:sz w:val="22"/>
          <w:szCs w:val="22"/>
        </w:rPr>
        <w:t xml:space="preserve">6001 Auburn #119</w:t>
      </w:r>
    </w:p>
    <w:p>
      <w:pPr>
        <w:spacing w:after="160"/>
      </w:pPr>
      <w:r>
        <w:rPr>
          <w:rFonts w:ascii="Arial" w:cs="Arial" w:eastAsia="Arial" w:hAnsi="Arial"/>
          <w:sz w:val="22"/>
          <w:szCs w:val="22"/>
        </w:rPr>
        <w:t xml:space="preserve">Bakersfield, CA 93306</w:t>
      </w:r>
    </w:p>
    <w:p>
      <w:pPr>
        <w:spacing w:after="160"/>
      </w:pPr>
      <w:r>
        <w:rPr>
          <w:rFonts w:ascii="Arial" w:cs="Arial" w:eastAsia="Arial" w:hAnsi="Arial"/>
          <w:sz w:val="22"/>
          <w:szCs w:val="22"/>
        </w:rPr>
        <w:t xml:space="preserve">Dear Sirs and Madam,</w:t>
      </w:r>
    </w:p>
    <w:p>
      <w:pPr>
        <w:spacing w:after="160"/>
      </w:pPr>
      <w:r>
        <w:rPr>
          <w:rFonts w:ascii="Arial" w:cs="Arial" w:eastAsia="Arial" w:hAnsi="Arial"/>
          <w:sz w:val="22"/>
          <w:szCs w:val="22"/>
        </w:rPr>
        <w:t xml:space="preserve">I am writing to you because I have been informed that you constituted the Standing Committee of the Episcopal Diocese of San Joaquin prior to and/or during the most Recent Convention of the Diocese in December 2007.</w:t>
      </w:r>
    </w:p>
    <w:p>
      <w:pPr>
        <w:spacing w:after="160"/>
      </w:pPr>
      <w:r>
        <w:rPr>
          <w:rFonts w:ascii="Arial" w:cs="Arial" w:eastAsia="Arial" w:hAnsi="Arial"/>
          <w:sz w:val="22"/>
          <w:szCs w:val="22"/>
        </w:rPr>
        <w:t xml:space="preserve">It has come to my attention that in The past several months you have taken actions in support of an attempt to take the Episcopal Diocese of San Joaquin out of the Episcopal Church and into affiliation with The Province of the Southern Cone.</w:t>
      </w:r>
    </w:p>
    <w:p>
      <w:pPr>
        <w:spacing w:after="160"/>
      </w:pPr>
      <w:r>
        <w:rPr>
          <w:rFonts w:ascii="Arial" w:cs="Arial" w:eastAsia="Arial" w:hAnsi="Arial"/>
          <w:sz w:val="22"/>
          <w:szCs w:val="22"/>
        </w:rPr>
        <w:t xml:space="preserve">I understand that these have included voting to amend the Diocese's Constitution and canons and attempting to organize as the Standing Committee of an entity that identifies itself as an Anglican Diocese of the Province of the Southern Cone. These actions directly conflict with the Constitution and canons of the Episcopal Church.</w:t>
      </w:r>
    </w:p>
    <w:p>
      <w:pPr>
        <w:spacing w:after="160"/>
      </w:pPr>
      <w:r>
        <w:rPr>
          <w:rFonts w:ascii="Arial" w:cs="Arial" w:eastAsia="Arial" w:hAnsi="Arial"/>
          <w:sz w:val="22"/>
          <w:szCs w:val="22"/>
        </w:rPr>
        <w:t xml:space="preserve">Canon I.17.8 of the Episcopal Church provides that "[a]ny person accepting any office in this Church shall well and faithfully perform the duties of that office in accordance with the Constitution and Canons of this Church and of the Diocese in which the office is being exercised."</w:t>
      </w:r>
    </w:p>
    <w:p>
      <w:pPr>
        <w:spacing w:after="160"/>
      </w:pPr>
      <w:r>
        <w:rPr>
          <w:rFonts w:ascii="Arial" w:cs="Arial" w:eastAsia="Arial" w:hAnsi="Arial"/>
          <w:sz w:val="22"/>
          <w:szCs w:val="22"/>
        </w:rPr>
        <w:t xml:space="preserve">In the light of your recent actions, I find that you have been and are unable to well and faithfully fulfill your duties as members of the Standing Committee of The Episcopal Diocese of San Joaquin under Canon I.17.8 Accordingly, with this letter I inform you that I do not recognize you as the Standing Committee of the Episcopal Diocese of San Joaquin.</w:t>
      </w:r>
    </w:p>
    <w:p>
      <w:pPr>
        <w:spacing w:after="160"/>
      </w:pPr>
      <w:r>
        <w:rPr>
          <w:rFonts w:ascii="Arial" w:cs="Arial" w:eastAsia="Arial" w:hAnsi="Arial"/>
          <w:sz w:val="22"/>
          <w:szCs w:val="22"/>
        </w:rPr>
        <w:t xml:space="preserve">I regret the decisions that you have made to attempt to take the Diocese out of The Episcopal Church and the necessary consequences of these actions. I want you to be Fully aware that a future declaration of adherence to the Constitution and Canons of The Episcopal Church and for clergy, a reaffirmation of the Declaration of Conformity will once again make you eligible for election to office in the Episcopal Diocese of San Joaquin. I give thanks for your service in the past and pray that it may once again be a Blessing to this Diocese.</w:t>
      </w:r>
    </w:p>
    <w:p>
      <w:pPr>
        <w:spacing w:after="160"/>
      </w:pPr>
      <w:r>
        <w:rPr>
          <w:rFonts w:ascii="Arial" w:cs="Arial" w:eastAsia="Arial" w:hAnsi="Arial"/>
          <w:sz w:val="22"/>
          <w:szCs w:val="22"/>
        </w:rPr>
        <w:t xml:space="preserve">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p>
      <w:pPr>
        <w:spacing w:after="160"/>
      </w:pPr>
      <w:r>
        <w:rPr>
          <w:rFonts w:ascii="Arial" w:cs="Arial" w:eastAsia="Arial" w:hAnsi="Arial"/>
          <w:sz w:val="22"/>
          <w:szCs w:val="22"/>
        </w:rPr>
        <w:t xml:space="preserve">Additional coverage</w:t>
      </w:r>
    </w:p>
    <w:p>
      <w:pPr>
        <w:spacing w:after="160"/>
      </w:pPr>
      <w:r>
        <w:rPr>
          <w:rFonts w:ascii="Arial" w:cs="Arial" w:eastAsia="Arial" w:hAnsi="Arial"/>
          <w:sz w:val="22"/>
          <w:szCs w:val="22"/>
        </w:rPr>
        <w:t xml:space="preserve">"The Presiding Bishop has asked for the formulation of a broad based steering committee on the local level who will work with her and her Office in a variety of ways, including working with her on a process for the calling of a special convention," said the Rev. Dr. Charles Robertson, canon to the Presiding Bishop.</w:t>
      </w:r>
    </w:p>
    <w:p>
      <w:pPr>
        <w:spacing w:after="160"/>
      </w:pPr>
      <w:r>
        <w:rPr>
          <w:rFonts w:ascii="Arial" w:cs="Arial" w:eastAsia="Arial" w:hAnsi="Arial"/>
          <w:sz w:val="22"/>
          <w:szCs w:val="22"/>
        </w:rPr>
        <w:t xml:space="preserve">"This convention will, among other things, elect a new Standing Committee and make provision for an interim Bishop. It is unclear when the special convention will be called," Robertson said.</w:t>
      </w:r>
    </w:p>
    <w:p>
      <w:pPr>
        <w:spacing w:after="160"/>
      </w:pPr>
      <w:r>
        <w:rPr>
          <w:rFonts w:ascii="Arial" w:cs="Arial" w:eastAsia="Arial" w:hAnsi="Arial"/>
          <w:sz w:val="22"/>
          <w:szCs w:val="22"/>
        </w:rPr>
        <w:t xml:space="preserve">The response comes in part to earlier reports that Bishop John-David Schofield of San Joaquin had closed mission congregations and fired vicars who did not support his move away from the Episcopal Church.</w:t>
      </w:r>
    </w:p>
    <w:p>
      <w:pPr>
        <w:spacing w:after="160"/>
      </w:pPr>
      <w:r>
        <w:rPr>
          <w:rFonts w:ascii="Arial" w:cs="Arial" w:eastAsia="Arial" w:hAnsi="Arial"/>
          <w:sz w:val="22"/>
          <w:szCs w:val="22"/>
        </w:rPr>
        <w:t xml:space="preserve">"The Episcopal Church is prepared to provide financial support to those mission priests who are dismissed and remain loyal to the Church and to assist in expenses related to the reorganization of the Diocese," Robertson added.</w:t>
      </w:r>
    </w:p>
    <w:p>
      <w:pPr>
        <w:spacing w:after="160"/>
      </w:pPr>
      <w:r>
        <w:rPr>
          <w:rFonts w:ascii="Arial" w:cs="Arial" w:eastAsia="Arial" w:hAnsi="Arial"/>
          <w:sz w:val="22"/>
          <w:szCs w:val="22"/>
        </w:rPr>
        <w:t xml:space="preserve">He said TEC "will also assist local diocesan leaders in bringing any necessary lawsuits to protect diocesan and parish property for the mission of the Church. It is important for the clergy and laity to know that they are supported in their ongoing mission and ministry in San Joaquin."</w:t>
      </w:r>
    </w:p>
    <w:p>
      <w:pPr>
        <w:spacing w:after="160"/>
      </w:pPr>
      <w:r>
        <w:rPr>
          <w:rFonts w:ascii="Arial" w:cs="Arial" w:eastAsia="Arial" w:hAnsi="Arial"/>
          <w:sz w:val="22"/>
          <w:szCs w:val="22"/>
        </w:rPr>
        <w:t xml:space="preserve">On January 11, Jefferts Schori inhibited Schofield from continuing to serve as bishop after a Title IV review committee determined he had abandoned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JEFFERTS SCHORI WRITES STANDING COMMITTEE: "I DO NOT RECOGNIZE YOU"</dc:title>
  <dc:creator>VirtueOnline Archive</dc:creator>
  <cp:lastModifiedBy>Un-named</cp:lastModifiedBy>
  <cp:revision>1</cp:revision>
  <dcterms:created xsi:type="dcterms:W3CDTF">2026-04-22T11:54:41.106Z</dcterms:created>
  <dcterms:modified xsi:type="dcterms:W3CDTF">2026-04-22T11:54:41.106Z</dcterms:modified>
</cp:coreProperties>
</file>

<file path=docProps/custom.xml><?xml version="1.0" encoding="utf-8"?>
<Properties xmlns="http://schemas.openxmlformats.org/officeDocument/2006/custom-properties" xmlns:vt="http://schemas.openxmlformats.org/officeDocument/2006/docPropsVTypes"/>
</file>