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EPISCOPAL CHURCH SUES DEPOSED BISHOP. (TWO STORIES)</w:t>
      </w:r>
    </w:p>
    <w:p>
      <w:pPr>
        <w:pBdr>
          <w:bottom w:val="single" w:color="AAAAAA" w:sz="6"/>
        </w:pBdr>
        <w:spacing w:after="200" w:before="0"/>
      </w:pPr>
    </w:p>
    <w:p>
      <w:pPr>
        <w:spacing w:after="240"/>
      </w:pPr>
      <w:r>
        <w:rPr>
          <w:rFonts w:ascii="Arial" w:cs="Arial" w:eastAsia="Arial" w:hAnsi="Arial"/>
          <w:i/>
          <w:iCs/>
          <w:color w:val="666666"/>
          <w:sz w:val="20"/>
          <w:szCs w:val="20"/>
        </w:rPr>
        <w:t xml:space="preserve">By Amanda Fehd  |  Associated Press Writer  |  4/25/2008</w:t>
      </w:r>
    </w:p>
    <w:p>
      <w:pPr>
        <w:spacing w:after="160"/>
      </w:pPr>
      <w:r>
        <w:rPr>
          <w:rFonts w:ascii="Arial" w:cs="Arial" w:eastAsia="Arial" w:hAnsi="Arial"/>
          <w:sz w:val="22"/>
          <w:szCs w:val="22"/>
        </w:rPr>
        <w:t xml:space="preserve">SAN FRANCISCO-The Episcopal Diocese of San Joaquin is suing a deposed bishop who led a secession last year prompted by the church's ordination of women and gays.</w:t>
      </w:r>
    </w:p>
    <w:p>
      <w:pPr>
        <w:spacing w:after="160"/>
      </w:pPr>
      <w:r>
        <w:rPr>
          <w:rFonts w:ascii="Arial" w:cs="Arial" w:eastAsia="Arial" w:hAnsi="Arial"/>
          <w:sz w:val="22"/>
          <w:szCs w:val="22"/>
        </w:rPr>
        <w:t xml:space="preserve">The diocese said in its lawsuit, filed Thursday in Fresno County Superior Court, that John-David Schofield breached his duties to the church and demanded he vacate his offices and turn over diocesen property and financial accounts.</w:t>
      </w:r>
    </w:p>
    <w:p>
      <w:pPr>
        <w:spacing w:after="160"/>
      </w:pPr>
      <w:r>
        <w:rPr>
          <w:rFonts w:ascii="Arial" w:cs="Arial" w:eastAsia="Arial" w:hAnsi="Arial"/>
          <w:sz w:val="22"/>
          <w:szCs w:val="22"/>
        </w:rPr>
        <w:t xml:space="preserve">National church leaders removed Schofield as the head of the Fresno-based diocese, after he led parishioners to align themselves with the conservative Province of the Southern Cone, an Argentina-based member of the worldwide Anglican Communion.</w:t>
      </w:r>
    </w:p>
    <w:p>
      <w:pPr>
        <w:spacing w:after="160"/>
      </w:pPr>
      <w:r>
        <w:rPr>
          <w:rFonts w:ascii="Arial" w:cs="Arial" w:eastAsia="Arial" w:hAnsi="Arial"/>
          <w:sz w:val="22"/>
          <w:szCs w:val="22"/>
        </w:rPr>
        <w:t xml:space="preserve">Last month, Jerry Lamb, a bishop loyal to the U.S. church, was elected to head the San Joaquin diocese. Schofield, however, maintains he is an Anglican bishop of the Diocese of San Joaquin under the worldwide church.</w:t>
      </w:r>
    </w:p>
    <w:p>
      <w:pPr>
        <w:spacing w:after="160"/>
      </w:pPr>
      <w:r>
        <w:rPr>
          <w:rFonts w:ascii="Arial" w:cs="Arial" w:eastAsia="Arial" w:hAnsi="Arial"/>
          <w:sz w:val="22"/>
          <w:szCs w:val="22"/>
        </w:rPr>
        <w:t xml:space="preserve">The U.S. Episcopal Church is also part of the 77 million-member Anglican Communion, a global fellowship of churches that trace their roots to the Church of England, but the U.S. province has faced increasing scrutiny for its liberal-leaning stance. Most Anglicans are traditionalists who believe Scripture bars gay relationships.</w:t>
      </w:r>
    </w:p>
    <w:p>
      <w:pPr>
        <w:spacing w:after="160"/>
      </w:pPr>
      <w:r>
        <w:rPr>
          <w:rFonts w:ascii="Arial" w:cs="Arial" w:eastAsia="Arial" w:hAnsi="Arial"/>
          <w:sz w:val="22"/>
          <w:szCs w:val="22"/>
        </w:rPr>
        <w:t xml:space="preserve">Lamb said in a statement Friday that there was no other viable way to recover church property but to seek court intervention.</w:t>
      </w:r>
    </w:p>
    <w:p>
      <w:pPr>
        <w:spacing w:after="160"/>
      </w:pPr>
      <w:r>
        <w:rPr>
          <w:rFonts w:ascii="Arial" w:cs="Arial" w:eastAsia="Arial" w:hAnsi="Arial"/>
          <w:sz w:val="22"/>
          <w:szCs w:val="22"/>
        </w:rPr>
        <w:t xml:space="preserve">"Regardless of the necessity of proceeding with the litigation, the diocesan leadership and I remain committed to reconciliation with clergy and parishes that are still trying to understand their relationship with the Episcopal Church," Lamb said in the statement.</w:t>
      </w:r>
    </w:p>
    <w:p>
      <w:pPr>
        <w:spacing w:after="160"/>
      </w:pPr>
      <w:r>
        <w:rPr>
          <w:rFonts w:ascii="Arial" w:cs="Arial" w:eastAsia="Arial" w:hAnsi="Arial"/>
          <w:sz w:val="22"/>
          <w:szCs w:val="22"/>
        </w:rPr>
        <w:t xml:space="preserve">Van McCalister, a spokesman for the secessionist diocese Schofield leads, said Friday that the deposed bishop's parishioners are the rightful owners of the properties Bishop Lamb is seeking. As such, there is no reason for him to comply with Lamb's demands, according to McCalister.</w:t>
      </w:r>
    </w:p>
    <w:p>
      <w:pPr>
        <w:spacing w:after="160"/>
      </w:pPr>
      <w:r>
        <w:rPr>
          <w:rFonts w:ascii="Arial" w:cs="Arial" w:eastAsia="Arial" w:hAnsi="Arial"/>
          <w:sz w:val="22"/>
          <w:szCs w:val="22"/>
        </w:rPr>
        <w:t xml:space="preserve">"The people of the Diocese, their elected representatives, voted to move from the Episcopal Church to the Anglican Province. It wasn't a unilaterial decision by the bishop," he said. "They are the ones who paid for the properties, through their forebears, so of course we are going to defend them."</w:t>
      </w:r>
    </w:p>
    <w:p>
      <w:pPr>
        <w:spacing w:after="160"/>
      </w:pPr>
      <w:r>
        <w:rPr>
          <w:rFonts w:ascii="Arial" w:cs="Arial" w:eastAsia="Arial" w:hAnsi="Arial"/>
          <w:sz w:val="22"/>
          <w:szCs w:val="22"/>
        </w:rPr>
        <w:t xml:space="preserve">McCalister said he assumed the lawsuit applies to the 40 parish churches and missions within the Diocese, as well as other assets. He said an eviction order had not been served on the Fresno offices Schofield continues to occupy as head of the Anglican diocese.</w:t>
      </w:r>
    </w:p>
    <w:p>
      <w:pPr>
        <w:spacing w:after="160"/>
      </w:pPr>
      <w:r>
        <w:rPr>
          <w:rFonts w:ascii="Arial" w:cs="Arial" w:eastAsia="Arial" w:hAnsi="Arial"/>
          <w:sz w:val="22"/>
          <w:szCs w:val="22"/>
        </w:rPr>
        <w:t xml:space="preserve">The complaint demands that Schofield those offices, return control of a church investment trust and foundation and return bank and brokerage accounts, money, and financial, historical and property records.</w:t>
      </w:r>
    </w:p>
    <w:p>
      <w:pPr>
        <w:spacing w:after="160"/>
      </w:pPr>
      <w:r>
        <w:rPr>
          <w:rFonts w:ascii="Arial" w:cs="Arial" w:eastAsia="Arial" w:hAnsi="Arial"/>
          <w:sz w:val="22"/>
          <w:szCs w:val="22"/>
        </w:rPr>
        <w:t xml:space="preserve">"Defendant Schofield's attempt to divert the Diocese of San Joaquin itself and its property for the use and benefit of another church in violation of the Episcopal Church's Constitution and Canons breached his fiduciary duties as the Bishop and ecclesiastical authority of the Diocese of San Joaquin," the complaint said.</w:t>
      </w:r>
    </w:p>
    <w:p>
      <w:pPr>
        <w:spacing w:after="160"/>
      </w:pPr>
      <w:r>
        <w:rPr>
          <w:rFonts w:ascii="Arial" w:cs="Arial" w:eastAsia="Arial" w:hAnsi="Arial"/>
          <w:sz w:val="22"/>
          <w:szCs w:val="22"/>
        </w:rPr>
        <w:t xml:space="preserve">---Associated Press Writer Lisa Leff contibuted to this story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Realignment Complete, San Joaquin Refocuses on Mission and Ministry</w:t>
      </w:r>
    </w:p>
    <w:p>
      <w:pPr>
        <w:spacing w:after="160"/>
      </w:pPr>
      <w:r>
        <w:rPr>
          <w:rFonts w:ascii="Arial" w:cs="Arial" w:eastAsia="Arial" w:hAnsi="Arial"/>
          <w:sz w:val="22"/>
          <w:szCs w:val="22"/>
        </w:rPr>
        <w:t xml:space="preserve">Diocesan Press Release</w:t>
      </w:r>
    </w:p>
    <w:p>
      <w:pPr>
        <w:spacing w:after="160"/>
      </w:pPr>
      <w:r>
        <w:rPr>
          <w:rFonts w:ascii="Arial" w:cs="Arial" w:eastAsia="Arial" w:hAnsi="Arial"/>
          <w:sz w:val="22"/>
          <w:szCs w:val="22"/>
        </w:rPr>
        <w:t xml:space="preserve">April 25, 2008</w:t>
      </w:r>
    </w:p>
    <w:p>
      <w:pPr>
        <w:spacing w:after="160"/>
      </w:pPr>
      <w:r>
        <w:rPr>
          <w:rFonts w:ascii="Arial" w:cs="Arial" w:eastAsia="Arial" w:hAnsi="Arial"/>
          <w:sz w:val="22"/>
          <w:szCs w:val="22"/>
        </w:rPr>
        <w:t xml:space="preserve">The Anglican Diocese of San Joaquin looks a lot like it did before it joined the Anglican province of the Southern Cone. Its people are worshiping in the same church buildings in the same way alongside the same leaders. They have the same bishop and the same cathedral. Nearly nine of every 10 clergy and 40 parishes and missions have remained with the diocese.</w:t>
      </w:r>
    </w:p>
    <w:p>
      <w:pPr>
        <w:spacing w:after="160"/>
      </w:pPr>
      <w:r>
        <w:rPr>
          <w:rFonts w:ascii="Arial" w:cs="Arial" w:eastAsia="Arial" w:hAnsi="Arial"/>
          <w:sz w:val="22"/>
          <w:szCs w:val="22"/>
        </w:rPr>
        <w:t xml:space="preserve">But, there is at least one big difference. For the first time in decades, San Joaquin doesn't have to be impacted or embarrassed by what The Episcopal Church's leadership (and its supporters) are doing or saying. "It's almost as if we are in a different world," said the Rev. Canon Bill Gandenberger, who serves as the Canon to the Ordinary for the diocese. While no lawsuits have yet been filed, there are attempts by The Episcopal Church's recently formed Episcopal Diocese of San Joaquin to claim they are Corporation Sole, a failed attempt to seize the Anglican diocese's bank accounts, and some shenanigans involving one of the diocese's web addresses (the primary diocesan website address is http://www.sjoaquin.net).</w:t>
      </w:r>
    </w:p>
    <w:p>
      <w:pPr>
        <w:spacing w:after="160"/>
      </w:pPr>
      <w:r>
        <w:rPr>
          <w:rFonts w:ascii="Arial" w:cs="Arial" w:eastAsia="Arial" w:hAnsi="Arial"/>
          <w:sz w:val="22"/>
          <w:szCs w:val="22"/>
        </w:rPr>
        <w:t xml:space="preserve">"We are seeing parishioners who left because of the liberal drift of the Episcopal Church come home to many of our congregations. A number of parishes are reporting general increases in regular attendance, and new visitors are more frequent," said Gandenberger.</w:t>
      </w:r>
    </w:p>
    <w:p>
      <w:pPr>
        <w:spacing w:after="160"/>
      </w:pPr>
      <w:r>
        <w:rPr>
          <w:rFonts w:ascii="Arial" w:cs="Arial" w:eastAsia="Arial" w:hAnsi="Arial"/>
          <w:sz w:val="22"/>
          <w:szCs w:val="22"/>
        </w:rPr>
        <w:t xml:space="preserve">San Joaquin's experience tracks closely with what has happened with individual realigning parishes, said the Rt. Rev. John Guernsey, Network dean and bishop for the more than 40 Network congregations in the United States under the care of the Anglican Province of Uganda. "Overwhelmingly, churches that I serve have experienced great freedom and joy and excitement in moving forward in mission, leaving behind them the conflict with The Episcopal Church. They are excited to be able to once again primarily focus on the Gospel call to proclaim Jesus Christ in a culture that needs him so much," he explained.</w:t>
      </w:r>
    </w:p>
    <w:p>
      <w:pPr>
        <w:spacing w:after="160"/>
      </w:pPr>
      <w:r>
        <w:rPr>
          <w:rFonts w:ascii="Arial" w:cs="Arial" w:eastAsia="Arial" w:hAnsi="Arial"/>
          <w:sz w:val="22"/>
          <w:szCs w:val="22"/>
        </w:rPr>
        <w:t xml:space="preserve">San Joaquin is certainly excited about focusing on the Gospel story. Three Anglican churches in Bakersfield - All Saints, St. Luke's and St. Paul's - banded together to host the Network's Sharing our Faith Conference April 11–13. The conference, which featured noted Anglican Evangelists Michael and Rosemary Green and Network Director for Evangelism Jenny Noyes, focused on equipping clergy and laity to take the good news of the Gospel out into their communities.</w:t>
      </w:r>
    </w:p>
    <w:p>
      <w:pPr>
        <w:spacing w:after="160"/>
      </w:pPr>
      <w:r>
        <w:rPr>
          <w:rFonts w:ascii="Arial" w:cs="Arial" w:eastAsia="Arial" w:hAnsi="Arial"/>
          <w:sz w:val="22"/>
          <w:szCs w:val="22"/>
        </w:rPr>
        <w:t xml:space="preserve">The rectors of these churches reported that on that Saturday, about 80 trained people who attended the two-day event went to two malls and the river walk area of Bakersfield and spoke to more than 1,000 people about Jesus Christ. Some of those people came to the three churches on Sunday morning. Nineteen became believing Christians and are starting a Christian "Foundations" course this week. "People were excited to have done this with such ease and want to do evangelistic outreaches again!" said Gandenberger. In addition, plans are underway to hold a similar conference next year. Kevin Kallsen of AnglicanTV.org recorded all the material taught at the Bakersfield conference. He will soon make it available for purchase and to train church members wherever they live.</w:t>
      </w:r>
    </w:p>
    <w:p>
      <w:pPr>
        <w:spacing w:after="160"/>
      </w:pPr>
      <w:r>
        <w:rPr>
          <w:rFonts w:ascii="Arial" w:cs="Arial" w:eastAsia="Arial" w:hAnsi="Arial"/>
          <w:sz w:val="22"/>
          <w:szCs w:val="22"/>
        </w:rPr>
        <w:t xml:space="preserve">The Diocese of San Joaquin is also preparing for next week's visit by their new Archbishop, the Most Rev. Gregory Venables. He will be meeting with leadership, leading a seminar, worshipping and getting to know the people of the Diocese personally for the first time.</w:t>
      </w:r>
    </w:p>
    <w:p>
      <w:pPr>
        <w:spacing w:after="160"/>
      </w:pPr>
      <w:r>
        <w:rPr>
          <w:rFonts w:ascii="Arial" w:cs="Arial" w:eastAsia="Arial" w:hAnsi="Arial"/>
          <w:sz w:val="22"/>
          <w:szCs w:val="22"/>
        </w:rPr>
        <w:t xml:space="preserve">While the dust is still settling from the momentous action of their Diocesan convention in December last year, Bishop John-David Schofield reports that new Rectors and Vicars have been called; new priests and deacons have been ordained; more people are seeking vocations to the priesthood and the diaconate; many more are seeking spiritual direction as well as studying to become spiritual directors; new prison ministries have been affirmed; early efforts to plant new churches are underway; and the diocese's youth discipleship camp this summer, Camp H2O, is going to celebrate its eighth year anticipating participants from throughout California</w:t>
      </w:r>
    </w:p>
    <w:p>
      <w:pPr>
        <w:spacing w:after="160"/>
      </w:pPr>
      <w:r>
        <w:rPr>
          <w:rFonts w:ascii="Arial" w:cs="Arial" w:eastAsia="Arial" w:hAnsi="Arial"/>
          <w:sz w:val="22"/>
          <w:szCs w:val="22"/>
        </w:rPr>
        <w:t xml:space="preserve">The diocese's current missionary endeavors are also expanding. Fr. Michael Jun just returned from Vietnam with Global Teams (see www.global-teams.org) after training pastors to shepherd the 35 house-churches recently formed. Fr. Jeff Sampson, currently in Afghanistan, assists in the formation of multiple orphanages. Fr. Martin Bunsy continues to form new Christians in Vientiane, the capital of Laos, and labors to complete the farm and herd of goats in the country that is creating a self-funding (meat, milk and ice cream) base for Christian outreach to the nation (see www.jacobsfarm.org). Fr. Jim Short continues his work in Uganda assisting bishops and dioceses. "Numerous churches outside our current borders are seeking ways to come under our covering in the same way that we came under the covering of the Southern Cone. There is no shortage of activity internationally, nearby, and within the Diocese of San Joaquin," said Gandenberger.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EPISCOPAL CHURCH SUES DEPOSED BISHOP. (TWO STORIES)</dc:title>
  <dc:creator>VirtueOnline Archive</dc:creator>
  <cp:lastModifiedBy>Un-named</cp:lastModifiedBy>
  <cp:revision>1</cp:revision>
  <dcterms:created xsi:type="dcterms:W3CDTF">2026-04-22T11:54:44.600Z</dcterms:created>
  <dcterms:modified xsi:type="dcterms:W3CDTF">2026-04-22T11:54:44.600Z</dcterms:modified>
</cp:coreProperties>
</file>

<file path=docProps/custom.xml><?xml version="1.0" encoding="utf-8"?>
<Properties xmlns="http://schemas.openxmlformats.org/officeDocument/2006/custom-properties" xmlns:vt="http://schemas.openxmlformats.org/officeDocument/2006/docPropsVTypes"/>
</file>