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ANGLICAN COMMUNION OFFICE WEBSITE DECLARES DIOCESE "VACANT"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1/29/2008</w:t>
      </w:r>
    </w:p>
    <w:p>
      <w:pPr>
        <w:spacing w:after="160"/>
      </w:pPr>
      <w:r>
        <w:rPr>
          <w:rFonts w:ascii="Arial" w:cs="Arial" w:eastAsia="Arial" w:hAnsi="Arial"/>
          <w:sz w:val="22"/>
          <w:szCs w:val="22"/>
        </w:rPr>
        <w:t xml:space="preserve">Has the Anglican Communion Office jumped the gun?</w:t>
      </w:r>
    </w:p>
    <w:p>
      <w:pPr>
        <w:spacing w:after="160"/>
      </w:pPr>
      <w:r>
        <w:rPr>
          <w:rFonts w:ascii="Arial" w:cs="Arial" w:eastAsia="Arial" w:hAnsi="Arial"/>
          <w:sz w:val="22"/>
          <w:szCs w:val="22"/>
        </w:rPr>
        <w:t xml:space="preserve">Who is in charge of the Anglican Communion? The Anglican Communion's Official website, the permanent secretariat of the Anglican Consultative Council, which is led by the Rev. Canon Kenneth Kearon, Secretary General, and is one of the Instruments of Unity based in London, England, reports that the see of the Diocese of San Joaquin is "Vacant"!</w:t>
      </w:r>
    </w:p>
    <w:p>
      <w:pPr>
        <w:spacing w:after="160"/>
      </w:pPr>
      <w:r>
        <w:rPr>
          <w:rFonts w:ascii="Arial" w:cs="Arial" w:eastAsia="Arial" w:hAnsi="Arial"/>
          <w:sz w:val="22"/>
          <w:szCs w:val="22"/>
        </w:rPr>
        <w:t xml:space="preserve">This leads one to ask, who exactly is running the Anglican Communion, Dr. Rowan Williams or the ACO? The Anglican Communion Office is described on the site as a "service and support" organization, supporting the working of the communion in a "diaconal" rather than presbyteral (much less, episcopal) role.</w:t>
      </w:r>
    </w:p>
    <w:p>
      <w:pPr>
        <w:spacing w:after="160"/>
      </w:pPr>
      <w:r>
        <w:rPr>
          <w:rFonts w:ascii="Arial" w:cs="Arial" w:eastAsia="Arial" w:hAnsi="Arial"/>
          <w:sz w:val="22"/>
          <w:szCs w:val="22"/>
        </w:rPr>
        <w:t xml:space="preserve">Is it really vacant? The Diocesan Bishop, John-David Schofield, has been inhibited by the Presiding Bishop, Katherine Jefferts-Schori, but he is still the Bishop, unless or until he is deposed.</w:t>
      </w:r>
    </w:p>
    <w:p>
      <w:pPr>
        <w:spacing w:after="160"/>
      </w:pPr>
      <w:r>
        <w:rPr>
          <w:rFonts w:ascii="Arial" w:cs="Arial" w:eastAsia="Arial" w:hAnsi="Arial"/>
          <w:sz w:val="22"/>
          <w:szCs w:val="22"/>
        </w:rPr>
        <w:t xml:space="preserve">He is still on the list of bishops who have accepted invitations to attend Lambeth, according to the bishop's Canon to the Ordinary, the Rev. Canon Bill Gandenberger. While the bishop is now part of the Province of the Southern Cone, under the Most Rev. Gregory Venables, his see is not vacant. The bishop has not had any personal note from Dr. Williams saying it is vacant, VOL was told.</w:t>
      </w:r>
    </w:p>
    <w:p>
      <w:pPr>
        <w:spacing w:after="160"/>
      </w:pPr>
      <w:r>
        <w:rPr>
          <w:rFonts w:ascii="Arial" w:cs="Arial" w:eastAsia="Arial" w:hAnsi="Arial"/>
          <w:sz w:val="22"/>
          <w:szCs w:val="22"/>
        </w:rPr>
        <w:t xml:space="preserve">This is not the first time this has happened. When the Rt. Rev. Robinson Cavilcanti moved his diocese out of the Episcopal Province of Brazil, to come under the authority of Archbishop Venables, his name was struck off the ACO list - in lightening speed time. As a result, though he is still a constituent member of the Anglican Communion, he has not received an invitation to Lambeth in July.</w:t>
      </w:r>
    </w:p>
    <w:p>
      <w:pPr>
        <w:spacing w:after="160"/>
      </w:pPr>
      <w:r>
        <w:rPr>
          <w:rFonts w:ascii="Arial" w:cs="Arial" w:eastAsia="Arial" w:hAnsi="Arial"/>
          <w:sz w:val="22"/>
          <w:szCs w:val="22"/>
        </w:rPr>
        <w:t xml:space="preserve">An internal dispute, that is still nowhere near being resolved and to which Williams has not given any green light to act upon, has been decided upon by the Fourth Instrument of Unity (ACO, formerly known as the Anglican Consultative Council, but elevated itself to the status of ACO) without so much as a by your leave by the ABC!</w:t>
      </w:r>
    </w:p>
    <w:p>
      <w:pPr>
        <w:spacing w:after="160"/>
      </w:pPr>
      <w:r>
        <w:rPr>
          <w:rFonts w:ascii="Arial" w:cs="Arial" w:eastAsia="Arial" w:hAnsi="Arial"/>
          <w:sz w:val="22"/>
          <w:szCs w:val="22"/>
        </w:rPr>
        <w:t xml:space="preserve">Furthermore, the Episcopal House of Bishops has not officially acted against Bishop John-David Schofield. He has only been inhibited by the Presiding Bishop and not deposed. Until he is deposed, he is still officially the Bishop of San Joaquin.</w:t>
      </w:r>
    </w:p>
    <w:p>
      <w:pPr>
        <w:spacing w:after="160"/>
      </w:pPr>
      <w:r>
        <w:rPr>
          <w:rFonts w:ascii="Arial" w:cs="Arial" w:eastAsia="Arial" w:hAnsi="Arial"/>
          <w:sz w:val="22"/>
          <w:szCs w:val="22"/>
        </w:rPr>
        <w:t xml:space="preserve">If the ABC has not declared the see vacant and Bishop Schofield's invitation to Lambeth has not been revoked and he has not retired, why is the diocese deemed vacant?</w:t>
      </w:r>
    </w:p>
    <w:p>
      <w:pPr>
        <w:spacing w:after="160"/>
      </w:pPr>
      <w:r>
        <w:rPr>
          <w:rFonts w:ascii="Arial" w:cs="Arial" w:eastAsia="Arial" w:hAnsi="Arial"/>
          <w:sz w:val="22"/>
          <w:szCs w:val="22"/>
        </w:rPr>
        <w:t xml:space="preserve">From The Episcopal Church's point of view, it is also inconsistent. Schofield has not (yet) been deposed. According to the National Church canons, he has 60 days to recant. If the diocese hasn't moved on, how can they form an alternative diocese when Schofield is still officially in control?</w:t>
      </w:r>
    </w:p>
    <w:p>
      <w:pPr>
        <w:spacing w:after="160"/>
      </w:pPr>
      <w:r>
        <w:rPr>
          <w:rFonts w:ascii="Arial" w:cs="Arial" w:eastAsia="Arial" w:hAnsi="Arial"/>
          <w:sz w:val="22"/>
          <w:szCs w:val="22"/>
        </w:rPr>
        <w:t xml:space="preserve">The timing of the notice of the vacancy on the ACO website could not be more suspicious. Why now? No one it seems will answer that question. It is also a slap at Archbishop Venables who regards this diocese as very much not vacant. Are we seeing a cat and mouse game going on behind the scenes at Lambeth Palace or is it just malicious timing, or a stupid mistake? Inquiring minds want to know.</w:t>
      </w:r>
    </w:p>
    <w:p>
      <w:pPr>
        <w:spacing w:after="160"/>
      </w:pPr>
      <w:r>
        <w:rPr>
          <w:rFonts w:ascii="Arial" w:cs="Arial" w:eastAsia="Arial" w:hAnsi="Arial"/>
          <w:sz w:val="22"/>
          <w:szCs w:val="22"/>
        </w:rPr>
        <w:t xml:space="preserve">The irony of this declaration should not be missed. The Episcopal Church has flagrantly stomped on the Windsor Report, allows same sex blessings and rites to continue based on something called "local option" while Gene Robinson, the Bishop of New Hampshire flaunts his homosexuality and partner as a "prophetic" stance. No one declares his see vacant. Why not? Furthermore, he has not been given an invitation to Lambeth and according to the Archbishop of Canterbury he won't be getting one.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BREAKING NEWS</w:t>
      </w:r>
    </w:p>
    <w:p>
      <w:pPr>
        <w:spacing w:after="160"/>
      </w:pPr>
      <w:r>
        <w:rPr>
          <w:rFonts w:ascii="Arial" w:cs="Arial" w:eastAsia="Arial" w:hAnsi="Arial"/>
          <w:sz w:val="22"/>
          <w:szCs w:val="22"/>
        </w:rPr>
        <w:t xml:space="preserve">The Anglican Communion Office in London has just forwarded VIRTUEONLINE the following statement:</w:t>
      </w:r>
    </w:p>
    <w:p>
      <w:pPr>
        <w:spacing w:after="160"/>
      </w:pPr>
      <w:r>
        <w:rPr>
          <w:rFonts w:ascii="Arial" w:cs="Arial" w:eastAsia="Arial" w:hAnsi="Arial"/>
          <w:sz w:val="22"/>
          <w:szCs w:val="22"/>
        </w:rPr>
        <w:t xml:space="preserve">"We have amended the ACNS database. The change on the website was in error and done without my knowledge. A staff IT person who does the website removed the Bishop's name after the publication of the new website that said San Joaquin was in the Southern Cone. It was a mistake and we corrected it when it was first realized.</w:t>
      </w:r>
    </w:p>
    <w:p>
      <w:pPr>
        <w:spacing w:after="160"/>
      </w:pPr>
      <w:r>
        <w:rPr>
          <w:rFonts w:ascii="Arial" w:cs="Arial" w:eastAsia="Arial" w:hAnsi="Arial"/>
          <w:sz w:val="22"/>
          <w:szCs w:val="22"/>
        </w:rPr>
        <w:t xml:space="preserve">Canon James Rosenthal</w:t>
      </w:r>
    </w:p>
    <w:p>
      <w:pPr>
        <w:spacing w:after="160"/>
      </w:pPr>
      <w:r>
        <w:rPr>
          <w:rFonts w:ascii="Arial" w:cs="Arial" w:eastAsia="Arial" w:hAnsi="Arial"/>
          <w:sz w:val="22"/>
          <w:szCs w:val="22"/>
        </w:rPr>
        <w:t xml:space="preserve">Director of Communications</w:t>
      </w:r>
    </w:p>
    <w:p>
      <w:pPr>
        <w:spacing w:after="160"/>
      </w:pPr>
      <w:r>
        <w:rPr>
          <w:rFonts w:ascii="Arial" w:cs="Arial" w:eastAsia="Arial" w:hAnsi="Arial"/>
          <w:sz w:val="22"/>
          <w:szCs w:val="22"/>
        </w:rPr>
        <w:t xml:space="preserve">ACNS News Service</w:t>
      </w:r>
    </w:p>
    <w:p>
      <w:pPr>
        <w:spacing w:after="160"/>
      </w:pPr>
      <w:r>
        <w:rPr>
          <w:rFonts w:ascii="Arial" w:cs="Arial" w:eastAsia="Arial" w:hAnsi="Arial"/>
          <w:sz w:val="22"/>
          <w:szCs w:val="22"/>
        </w:rPr>
        <w:t xml:space="preserve">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ANGLICAN COMMUNION OFFICE WEBSITE DECLARES DIOCESE "VACANT"</dc:title>
  <dc:creator>VirtueOnline Archive</dc:creator>
  <cp:lastModifiedBy>Un-named</cp:lastModifiedBy>
  <cp:revision>1</cp:revision>
  <dcterms:created xsi:type="dcterms:W3CDTF">2026-04-22T11:54:41.506Z</dcterms:created>
  <dcterms:modified xsi:type="dcterms:W3CDTF">2026-04-22T11:54:41.506Z</dcterms:modified>
</cp:coreProperties>
</file>

<file path=docProps/custom.xml><?xml version="1.0" encoding="utf-8"?>
<Properties xmlns="http://schemas.openxmlformats.org/officeDocument/2006/custom-properties" xmlns:vt="http://schemas.openxmlformats.org/officeDocument/2006/docPropsVTypes"/>
</file>