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JOAQUIN,CA: MISPERCEPTIONS ABOUND IN HIGHLY AVOIDABLE CHURCH RIFT</w:t>
      </w:r>
    </w:p>
    <w:p>
      <w:pPr>
        <w:pBdr>
          <w:bottom w:val="single" w:color="AAAAAA" w:sz="6"/>
        </w:pBdr>
        <w:spacing w:after="200" w:before="0"/>
      </w:pPr>
    </w:p>
    <w:p>
      <w:pPr>
        <w:spacing w:after="240"/>
      </w:pPr>
      <w:r>
        <w:rPr>
          <w:rFonts w:ascii="Arial" w:cs="Arial" w:eastAsia="Arial" w:hAnsi="Arial"/>
          <w:i/>
          <w:iCs/>
          <w:color w:val="666666"/>
          <w:sz w:val="20"/>
          <w:szCs w:val="20"/>
        </w:rPr>
        <w:t xml:space="preserve">By Bob Woods</w:t>
      </w:r>
    </w:p>
    <w:p>
      <w:pPr>
        <w:spacing w:after="160"/>
      </w:pPr>
      <w:r>
        <w:rPr>
          <w:rFonts w:ascii="Arial" w:cs="Arial" w:eastAsia="Arial" w:hAnsi="Arial"/>
          <w:sz w:val="22"/>
          <w:szCs w:val="22"/>
        </w:rPr>
        <w:t xml:space="preserve">BAKERSFIELD CALIFORNIAN</w:t>
      </w:r>
    </w:p>
    <w:p>
      <w:pPr>
        <w:spacing w:after="160"/>
      </w:pPr>
      <w:r>
        <w:rPr>
          <w:rFonts w:ascii="Arial" w:cs="Arial" w:eastAsia="Arial" w:hAnsi="Arial"/>
          <w:sz w:val="22"/>
          <w:szCs w:val="22"/>
        </w:rPr>
        <w:t xml:space="preserve">www.bakersfieldcalifornian.com/</w:t>
      </w:r>
    </w:p>
    <w:p>
      <w:pPr>
        <w:spacing w:after="160"/>
      </w:pPr>
      <w:r>
        <w:rPr>
          <w:rFonts w:ascii="Arial" w:cs="Arial" w:eastAsia="Arial" w:hAnsi="Arial"/>
          <w:sz w:val="22"/>
          <w:szCs w:val="22"/>
        </w:rPr>
        <w:t xml:space="preserve">August 14, 2013</w:t>
      </w:r>
    </w:p>
    <w:p>
      <w:pPr>
        <w:spacing w:after="160"/>
      </w:pPr>
      <w:r>
        <w:rPr>
          <w:rFonts w:ascii="Arial" w:cs="Arial" w:eastAsia="Arial" w:hAnsi="Arial"/>
          <w:sz w:val="22"/>
          <w:szCs w:val="22"/>
        </w:rPr>
        <w:t xml:space="preserve">Both extremes in the Episcopal Church rift have been haughty and callous, which are not exactly good Christian virtues.</w:t>
      </w:r>
    </w:p>
    <w:p>
      <w:pPr>
        <w:spacing w:after="160"/>
      </w:pPr>
      <w:r>
        <w:rPr>
          <w:rFonts w:ascii="Arial" w:cs="Arial" w:eastAsia="Arial" w:hAnsi="Arial"/>
          <w:sz w:val="22"/>
          <w:szCs w:val="22"/>
        </w:rPr>
        <w:t xml:space="preserve">I served at St. Paul's in Bakersfield in the 1980s, have served at a half dozen churches in this Diocese and I was Rev. Tom Hunt's sponsoring priest. So I have a history here. What troubles me most in the recent debate, played out in the Opinion pages of The Californian, is the listing of things which, according to Angelo Haddad ("St. Paul's is collateral damage from a progressive theology," Aug. 9), I as an Episcopal priest do not believe. That list is 100 percent inaccurate.</w:t>
      </w:r>
    </w:p>
    <w:p>
      <w:pPr>
        <w:spacing w:after="160"/>
      </w:pPr>
      <w:r>
        <w:rPr>
          <w:rFonts w:ascii="Arial" w:cs="Arial" w:eastAsia="Arial" w:hAnsi="Arial"/>
          <w:sz w:val="22"/>
          <w:szCs w:val="22"/>
        </w:rPr>
        <w:t xml:space="preserve">I state this based on my knowing better than anyone else what I believe, and based on the governing documents of The Episcopal Church USA, the Book of Common Prayer, Constitution and Canons. Per the Prayer Book and personally, I accept the Holy Scriptures as the "inerrant Word of God" which "contains all things necessary for salvation," and I also accept (as does The Episcopal Church USA, or ECUSA) the historic Creeds (Apostle's, Nicene and Athanasian) as "a sufficient statement of the faith." All that in turn means I and ECUSA believe in the Virgin Birth, that Christ was the only Son of God and so on, period.</w:t>
      </w:r>
    </w:p>
    <w:p>
      <w:pPr>
        <w:spacing w:after="160"/>
      </w:pPr>
      <w:r>
        <w:rPr>
          <w:rFonts w:ascii="Arial" w:cs="Arial" w:eastAsia="Arial" w:hAnsi="Arial"/>
          <w:sz w:val="22"/>
          <w:szCs w:val="22"/>
        </w:rPr>
        <w:t xml:space="preserve">For a non-Episcopalian to state that I believe otherwise is the result of ignorance, arrogance or something worse.</w:t>
      </w:r>
    </w:p>
    <w:p>
      <w:pPr>
        <w:spacing w:after="160"/>
      </w:pPr>
      <w:r>
        <w:rPr>
          <w:rFonts w:ascii="Arial" w:cs="Arial" w:eastAsia="Arial" w:hAnsi="Arial"/>
          <w:sz w:val="22"/>
          <w:szCs w:val="22"/>
        </w:rPr>
        <w:t xml:space="preserve">As a retired attorney who had a small Canon Law practice (In fact I was the church attorney in this Diocese before falling from grace), I and several other attorneys advised (former) Bishop Schofield that -- incorporated or not -- Episcopal churches belong to ECUSA as the courts have now quite predictably ruled in conformity with longstanding case law; their "loss" of the churches was foreseeable and predictable, hence no cause for whining exists in reality.</w:t>
      </w:r>
    </w:p>
    <w:p>
      <w:pPr>
        <w:spacing w:after="160"/>
      </w:pPr>
      <w:r>
        <w:rPr>
          <w:rFonts w:ascii="Arial" w:cs="Arial" w:eastAsia="Arial" w:hAnsi="Arial"/>
          <w:sz w:val="22"/>
          <w:szCs w:val="22"/>
        </w:rPr>
        <w:t xml:space="preserve">That advice was dismissed out of hand, and an attorney with no apparent canon or church law background gained Schofield's ear. I also noted that, under canons going back to the Council of Nicaea, their proposed "withdrawal" was under longstanding canon law a schism, and that those who now claim to be Anglicans would not be recognized by the worldwide Anglican Communion, and indeed they are not. Their bishops and clergy were removed from office for breaking communion, and one will not find them listed if one checks the Anglican Communion's official website or calls the home office, the Anglican Consultative Council. I informed Bishop Schofield I wished to remain in the Anglican Communion and therefore would remain with ECUSA. As the church in Kernville is small and remote, I offered:</w:t>
      </w:r>
    </w:p>
    <w:p>
      <w:pPr>
        <w:spacing w:after="160"/>
      </w:pPr>
      <w:r>
        <w:rPr>
          <w:rFonts w:ascii="Arial" w:cs="Arial" w:eastAsia="Arial" w:hAnsi="Arial"/>
          <w:sz w:val="22"/>
          <w:szCs w:val="22"/>
        </w:rPr>
        <w:t xml:space="preserve">* To stay on until a replacement could be found</w:t>
      </w:r>
    </w:p>
    <w:p>
      <w:pPr>
        <w:spacing w:after="160"/>
      </w:pPr>
      <w:r>
        <w:rPr>
          <w:rFonts w:ascii="Arial" w:cs="Arial" w:eastAsia="Arial" w:hAnsi="Arial"/>
          <w:sz w:val="22"/>
          <w:szCs w:val="22"/>
        </w:rPr>
        <w:t xml:space="preserve">* To share the church with the separating people</w:t>
      </w:r>
    </w:p>
    <w:p>
      <w:pPr>
        <w:spacing w:after="160"/>
      </w:pPr>
      <w:r>
        <w:rPr>
          <w:rFonts w:ascii="Arial" w:cs="Arial" w:eastAsia="Arial" w:hAnsi="Arial"/>
          <w:sz w:val="22"/>
          <w:szCs w:val="22"/>
        </w:rPr>
        <w:t xml:space="preserve">* To consecrate Eucharist for them until a priest could be found.</w:t>
      </w:r>
    </w:p>
    <w:p>
      <w:pPr>
        <w:spacing w:after="160"/>
      </w:pPr>
      <w:r>
        <w:rPr>
          <w:rFonts w:ascii="Arial" w:cs="Arial" w:eastAsia="Arial" w:hAnsi="Arial"/>
          <w:sz w:val="22"/>
          <w:szCs w:val="22"/>
        </w:rPr>
        <w:t xml:space="preserve">In response Bishop Schofield to send the canon missioner to my church, unannounced, the following Sunday, who told me I was no longer permitted to do any priestly act at the Kernville or any other "Anglican" church, and that I was to remove all my possessions from the church by noon the next day at which time the locks would be changed, which they were. When I reminded him I was still a priest in good standing in ECUSA and therefore of the Anglican Communion, the response was less than charitable.</w:t>
      </w:r>
    </w:p>
    <w:p>
      <w:pPr>
        <w:spacing w:after="160"/>
      </w:pPr>
      <w:r>
        <w:rPr>
          <w:rFonts w:ascii="Arial" w:cs="Arial" w:eastAsia="Arial" w:hAnsi="Arial"/>
          <w:sz w:val="22"/>
          <w:szCs w:val="22"/>
        </w:rPr>
        <w:t xml:space="preserve">Perhaps the supreme irony here is that the rift was completely avoidable. The schismatic group could have stayed without penalty or pause, no schism would have occurred, millions of dollars would not have been squandered on litigation, and the one Church given to us by Christ would not have been made weaker.</w:t>
      </w:r>
    </w:p>
    <w:p>
      <w:pPr>
        <w:spacing w:after="160"/>
      </w:pPr>
      <w:r>
        <w:rPr>
          <w:rFonts w:ascii="Arial" w:cs="Arial" w:eastAsia="Arial" w:hAnsi="Arial"/>
          <w:sz w:val="22"/>
          <w:szCs w:val="22"/>
        </w:rPr>
        <w:t xml:space="preserve">Some five years ago the Episcopalians in the Kern River Valley were locked out of a church the courts have affirmed was theirs all along. We did not attempt to regain our church by changing the locks or other force. Instead we took the road of peace and simply remained locked out. Fortunately, Kernville United Methodist Church took us in.</w:t>
      </w:r>
    </w:p>
    <w:p>
      <w:pPr>
        <w:spacing w:after="160"/>
      </w:pPr>
      <w:r>
        <w:rPr>
          <w:rFonts w:ascii="Arial" w:cs="Arial" w:eastAsia="Arial" w:hAnsi="Arial"/>
          <w:sz w:val="22"/>
          <w:szCs w:val="22"/>
        </w:rPr>
        <w:t xml:space="preserve">Today we remain, faithful to Scripture, interpreted by reason under the guidance of the Holy Spirit.</w:t>
      </w:r>
    </w:p>
    <w:p>
      <w:pPr>
        <w:spacing w:after="160"/>
      </w:pPr>
      <w:r>
        <w:rPr>
          <w:rFonts w:ascii="Arial" w:cs="Arial" w:eastAsia="Arial" w:hAnsi="Arial"/>
          <w:sz w:val="22"/>
          <w:szCs w:val="22"/>
        </w:rPr>
        <w:t xml:space="preserve">All are welcome, including those who departed.</w:t>
      </w:r>
    </w:p>
    <w:p>
      <w:pPr>
        <w:spacing w:after="160"/>
      </w:pPr>
      <w:r>
        <w:rPr>
          <w:rFonts w:ascii="Arial" w:cs="Arial" w:eastAsia="Arial" w:hAnsi="Arial"/>
          <w:sz w:val="22"/>
          <w:szCs w:val="22"/>
        </w:rPr>
        <w:t xml:space="preserve">Father Bob Woods is vicar at St. Sherrian Episcopal Church in Kernville, California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JOAQUIN,CA: MISPERCEPTIONS ABOUND IN HIGHLY AVOIDABLE CHURCH RIFT</dc:title>
  <dc:creator>VirtueOnline Archive</dc:creator>
  <cp:lastModifiedBy>Un-named</cp:lastModifiedBy>
  <cp:revision>1</cp:revision>
  <dcterms:created xsi:type="dcterms:W3CDTF">2026-04-22T11:55:49.523Z</dcterms:created>
  <dcterms:modified xsi:type="dcterms:W3CDTF">2026-04-22T11:55:49.523Z</dcterms:modified>
</cp:coreProperties>
</file>

<file path=docProps/custom.xml><?xml version="1.0" encoding="utf-8"?>
<Properties xmlns="http://schemas.openxmlformats.org/officeDocument/2006/custom-properties" xmlns:vt="http://schemas.openxmlformats.org/officeDocument/2006/docPropsVTypes"/>
</file>