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FRANCISCO,CA: "REBUILD MY HOUSE" SAYS NEW RC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 Marc Andrus claims he was "detained". Not true says cathedral staff</w:t>
      </w:r>
    </w:p>
    <w:p>
      <w:pPr>
        <w:spacing w:after="160"/>
      </w:pPr>
      <w:r>
        <w:rPr>
          <w:rFonts w:ascii="Arial" w:cs="Arial" w:eastAsia="Arial" w:hAnsi="Arial"/>
          <w:sz w:val="22"/>
          <w:szCs w:val="22"/>
        </w:rPr>
        <w:t xml:space="preserve">SVILUPPO: As the expected protests go, wire reports from the Bay indicate that some three dozen demonstrators gathered beyond the cathedral plaza to express opposition to Cordileone's leading role in defending the church's teaching on marriage.</w:t>
      </w:r>
    </w:p>
    <w:p>
      <w:pPr>
        <w:spacing w:after="160"/>
      </w:pPr>
      <w:r>
        <w:rPr>
          <w:rFonts w:ascii="Arial" w:cs="Arial" w:eastAsia="Arial" w:hAnsi="Arial"/>
          <w:sz w:val="22"/>
          <w:szCs w:val="22"/>
        </w:rPr>
        <w:t xml:space="preserve">As should come as no surprise to veterans of the church circuit, however, the group demonstrating against the new archbishop was apparently outnumbered and (of course) well outvoiced by a local delegation of the Neocatechumenal Way - whose singing, guitar-and-drum playing exuberance in the street outside has become part-and-parcel of practically every installation on these shores. (In this case, the traditional NeoCat banner held aloft to identify itself and welcome the new arrival pointedly included a message thanking Cordileone for "teaching the truth about the family.")</w:t>
      </w:r>
    </w:p>
    <w:p>
      <w:pPr>
        <w:spacing w:after="160"/>
      </w:pPr>
      <w:r>
        <w:rPr>
          <w:rFonts w:ascii="Arial" w:cs="Arial" w:eastAsia="Arial" w:hAnsi="Arial"/>
          <w:sz w:val="22"/>
          <w:szCs w:val="22"/>
        </w:rPr>
        <w:t xml:space="preserve">Inside St Mary's, the Mass itself - featuring a significant amount of Latin chant - proceeded without incident. Yet in a bizarre coda to what's already been anything but a typical installation week, following the liturgy a statement emerged from the Episcopal diocese of California in which its leader, Bishop Marc Andrus, claimed that he had been "detained" on his arrival at the cathedral, and left without being seated.</w:t>
      </w:r>
    </w:p>
    <w:p>
      <w:pPr>
        <w:spacing w:after="160"/>
      </w:pPr>
      <w:r>
        <w:rPr>
          <w:rFonts w:ascii="Arial" w:cs="Arial" w:eastAsia="Arial" w:hAnsi="Arial"/>
          <w:sz w:val="22"/>
          <w:szCs w:val="22"/>
        </w:rPr>
        <w:t xml:space="preserve">As noted earlier, the assertion came three days after the Episcopal prelate issued a public "welcome" letter to Cordileone that chastised the new archbishop's stance on homosexuality, in addition to urging his own diocese to welcome any Catholics who would choose to defect amid their local church's controversial change of leadership.</w:t>
      </w:r>
    </w:p>
    <w:p>
      <w:pPr>
        <w:spacing w:after="160"/>
      </w:pPr>
      <w:r>
        <w:rPr>
          <w:rFonts w:ascii="Arial" w:cs="Arial" w:eastAsia="Arial" w:hAnsi="Arial"/>
          <w:sz w:val="22"/>
          <w:szCs w:val="22"/>
        </w:rPr>
        <w:t xml:space="preserve">In a response to the Associated Press about the alleged incident, the San Francisco archdiocesan spokesman said that Andrus had arrived at the cathedral only after the ecumenical and interfaith guests - who, by custom, walk at the head of the procession, before the Catholic clergy - had begun their entrance into St Mary's, and that the Episcopal bishop was merely asked to wait until he could be seated with the group.</w:t>
      </w:r>
    </w:p>
    <w:p>
      <w:pPr>
        <w:spacing w:after="160"/>
      </w:pPr>
      <w:r>
        <w:rPr>
          <w:rFonts w:ascii="Arial" w:cs="Arial" w:eastAsia="Arial" w:hAnsi="Arial"/>
          <w:sz w:val="22"/>
          <w:szCs w:val="22"/>
        </w:rPr>
        <w:t xml:space="preserve">"When [ushers] went to retrieve him," the wire said, Andrus "had already left."</w:t>
      </w:r>
    </w:p>
    <w:p>
      <w:pPr>
        <w:spacing w:after="160"/>
      </w:pPr>
      <w:r>
        <w:rPr>
          <w:rFonts w:ascii="Arial" w:cs="Arial" w:eastAsia="Arial" w:hAnsi="Arial"/>
          <w:sz w:val="22"/>
          <w:szCs w:val="22"/>
        </w:rPr>
        <w:t xml:space="preserve">"We had no intention of excluding him at all," the spokesman, George Wesolek, told the AP.</w:t>
      </w:r>
    </w:p>
    <w:p>
      <w:pPr>
        <w:spacing w:after="160"/>
      </w:pPr>
      <w:r>
        <w:rPr>
          <w:rFonts w:ascii="Arial" w:cs="Arial" w:eastAsia="Arial" w:hAnsi="Arial"/>
          <w:sz w:val="22"/>
          <w:szCs w:val="22"/>
        </w:rPr>
        <w:t xml:space="preserve">"If he felt like because of the wait that was insulting to him, we certainly will apologize."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FRANCISCO,CA: "REBUILD MY HOUSE" SAYS NEW RC ARCHBISHOP</dc:title>
  <dc:creator>VirtueOnline Archive</dc:creator>
  <cp:lastModifiedBy>Un-named</cp:lastModifiedBy>
  <cp:revision>1</cp:revision>
  <dcterms:created xsi:type="dcterms:W3CDTF">2026-04-22T11:55:42.282Z</dcterms:created>
  <dcterms:modified xsi:type="dcterms:W3CDTF">2026-04-22T11:55:42.282Z</dcterms:modified>
</cp:coreProperties>
</file>

<file path=docProps/custom.xml><?xml version="1.0" encoding="utf-8"?>
<Properties xmlns="http://schemas.openxmlformats.org/officeDocument/2006/custom-properties" xmlns:vt="http://schemas.openxmlformats.org/officeDocument/2006/docPropsVTypes"/>
</file>