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DIEGO: BISHOP MATHES SPINS ACTIONS OF FLEEING FALLBROOK PARISH</w:t>
      </w:r>
    </w:p>
    <w:p>
      <w:pPr>
        <w:pBdr>
          <w:bottom w:val="single" w:color="AAAAAA" w:sz="6"/>
        </w:pBdr>
        <w:spacing w:after="200" w:before="0"/>
      </w:pPr>
    </w:p>
    <w:p>
      <w:pPr>
        <w:spacing w:after="240"/>
      </w:pPr>
      <w:r>
        <w:rPr>
          <w:rFonts w:ascii="Arial" w:cs="Arial" w:eastAsia="Arial" w:hAnsi="Arial"/>
          <w:i/>
          <w:iCs/>
          <w:color w:val="666666"/>
          <w:sz w:val="20"/>
          <w:szCs w:val="20"/>
        </w:rPr>
        <w:t xml:space="preserve">July 24, 2006</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St. John's Episcopal Church, Fallbrook, in a secret closed meeting last night, has announced that they will leave the Episcopal Church. I had been notified of the meeting on Sunday evening by members of the congregation who were concerned about a meeting announced with less than forty-eight hours notice with an agenda that was not revealed. In order to be as open and available as possible and to address my own anxiety about a possible breach in our fellowship, I traveled to Fallbrook to discuss the upcoming meeting with the Rev. Donald Kroeger yesterday morning.</w:t>
      </w:r>
    </w:p>
    <w:p>
      <w:pPr>
        <w:spacing w:after="160"/>
      </w:pPr>
      <w:r>
        <w:rPr>
          <w:rFonts w:ascii="Arial" w:cs="Arial" w:eastAsia="Arial" w:hAnsi="Arial"/>
          <w:sz w:val="22"/>
          <w:szCs w:val="22"/>
        </w:rPr>
        <w:t xml:space="preserve">Father Kroeger assured me that the meeting was a follow-up to my pastoral visit to the parish on Monday, July 10th, when I discussed the General Convention at the request of parishioners from St. John's.</w:t>
      </w:r>
    </w:p>
    <w:p>
      <w:pPr>
        <w:spacing w:after="160"/>
      </w:pPr>
      <w:r>
        <w:rPr>
          <w:rFonts w:ascii="Arial" w:cs="Arial" w:eastAsia="Arial" w:hAnsi="Arial"/>
          <w:sz w:val="22"/>
          <w:szCs w:val="22"/>
        </w:rPr>
        <w:t xml:space="preserve">When I specifically questioned the rector about whether they had taken any actions or were planning any actions to move the parish out of the Episcopal Church, he assured me that nothing had been done by the Vestry or would happen at the upcoming parish gathering to effect a departure. He shared with me his concern about his own credibility in leadership and openly wondered if he could continue as rector. I assured him of my interest in assisting with potential conflict in the parish over his leadership. Because of the concerns of parishioners and my own abiding concerns that this presumed conversation about the last General Convention, the Episcopal Church, and the Anglican Communion be balanced, I asked Father Kroeger to permit the Rev. Dr. Robert Certain, president of our Standing Committee to attend as an extension of my office and membership of the congregation as its chief pastor.</w:t>
      </w:r>
    </w:p>
    <w:p>
      <w:pPr>
        <w:spacing w:after="160"/>
      </w:pPr>
      <w:r>
        <w:rPr>
          <w:rFonts w:ascii="Arial" w:cs="Arial" w:eastAsia="Arial" w:hAnsi="Arial"/>
          <w:sz w:val="22"/>
          <w:szCs w:val="22"/>
        </w:rPr>
        <w:t xml:space="preserve">As you will see from Father Certain's heart-felt letter, which I enclose, he was denied the participation which had been agreed to. The congregation ultimately did take a vote ratifying a previous decision of the Vestry to leave the Episcopal Church. Permit me to express my dismay and disdain for these actions. The events of the last few days continue a pattern of deception, dishonesty, and disregard for the order of our church, which is essential for the care of our common life. These events do not stand alone. The same attorney that represents St. James', Newport Beach, and St. Anne's, Oceanside, was present at last night's meeting.</w:t>
      </w:r>
    </w:p>
    <w:p>
      <w:pPr>
        <w:spacing w:after="160"/>
      </w:pPr>
      <w:r>
        <w:rPr>
          <w:rFonts w:ascii="Arial" w:cs="Arial" w:eastAsia="Arial" w:hAnsi="Arial"/>
          <w:sz w:val="22"/>
          <w:szCs w:val="22"/>
        </w:rPr>
        <w:t xml:space="preserve">Yet, you will hear in the days ahead that all I and other bishops care about is property. You will hear cries that the "orthodox" and "conservative" clergy and parishes are being persecuted. This is ludicrous. These actions taken by congregations, clergy and lay leaders are fomenting dissension and secession which are neither orthodox nor conservative.</w:t>
      </w:r>
    </w:p>
    <w:p>
      <w:pPr>
        <w:spacing w:after="160"/>
      </w:pPr>
      <w:r>
        <w:rPr>
          <w:rFonts w:ascii="Arial" w:cs="Arial" w:eastAsia="Arial" w:hAnsi="Arial"/>
          <w:sz w:val="22"/>
          <w:szCs w:val="22"/>
        </w:rPr>
        <w:t xml:space="preserve">They are attempting to destroy the bonds of our communion and community in order to increase their own power As the Archbishop of Canterbury said earlier this month, "some mischievous forces are quite capable of using the debates over sexuality as an alibi for divisive action whose roots are in other conflicts"</w:t>
      </w:r>
    </w:p>
    <w:p>
      <w:pPr>
        <w:spacing w:after="160"/>
      </w:pPr>
      <w:r>
        <w:rPr>
          <w:rFonts w:ascii="Arial" w:cs="Arial" w:eastAsia="Arial" w:hAnsi="Arial"/>
          <w:sz w:val="22"/>
          <w:szCs w:val="22"/>
        </w:rPr>
        <w:t xml:space="preserve">My brothers and sisters, I feel as though I have not sewed you well by being patient and trusting others to mean what they say. I have been lied to by people who feel no compunction to criticize in the harshest terms my actions and those of our church. I have stood among them openly and accepted their sometimes less than charitable condemnation and have been vulnerable and honest. I believe that honor and integrity are what give our actions credibility. I now fully recognize that our church is dealing with that which is dishonest and deceptive. As your chief pastor, I must name that.</w:t>
      </w:r>
    </w:p>
    <w:p>
      <w:pPr>
        <w:spacing w:after="160"/>
      </w:pPr>
      <w:r>
        <w:rPr>
          <w:rFonts w:ascii="Arial" w:cs="Arial" w:eastAsia="Arial" w:hAnsi="Arial"/>
          <w:sz w:val="22"/>
          <w:szCs w:val="22"/>
        </w:rPr>
        <w:t xml:space="preserve">As far as St. John's, Fallbrook is concerned, my response is both predictable and absolutely necessary. The rector of St. John's, Fallbrook, has been inhibited as a priest in the Episcopal Church and removed from office for his participation in these events, and for his failure to exercise his authority over the parish and its Vestry to assure that the doctrine, discipline and worship of the Episcopal Church was adhered to.</w:t>
      </w:r>
    </w:p>
    <w:p>
      <w:pPr>
        <w:spacing w:after="160"/>
      </w:pPr>
      <w:r>
        <w:rPr>
          <w:rFonts w:ascii="Arial" w:cs="Arial" w:eastAsia="Arial" w:hAnsi="Arial"/>
          <w:sz w:val="22"/>
          <w:szCs w:val="22"/>
        </w:rPr>
        <w:t xml:space="preserve">The recent events at St. John's Episcopal Church, Fallbrook, do not stand in isolation. Without my knowledge, Bishop Lyons ordained a new deacon at St. Anne's on Saturday, June 24th. Clergy from our diocese were present and participated in that service. This happened exactly one week after Deacon Tony Faint was ordained a priest at St. James, Newport Beach by the Rt. Rev. Evans M. Kisekka of Uganda.</w:t>
      </w:r>
    </w:p>
    <w:p>
      <w:pPr>
        <w:spacing w:after="160"/>
      </w:pPr>
      <w:r>
        <w:rPr>
          <w:rFonts w:ascii="Arial" w:cs="Arial" w:eastAsia="Arial" w:hAnsi="Arial"/>
          <w:sz w:val="22"/>
          <w:szCs w:val="22"/>
        </w:rPr>
        <w:t xml:space="preserve">You may recall, I attempted to make clear what was appropriate conduct for clergy regarding that particular ordination while maintaining a spirit of generosity. I am astonished by the inability of those who participated to generalize, and must interpret their actions as willful disobedience. What is at stake is the very nature of our church as ordered and Episcopal.</w:t>
      </w:r>
    </w:p>
    <w:p>
      <w:pPr>
        <w:spacing w:after="160"/>
      </w:pPr>
      <w:r>
        <w:rPr>
          <w:rFonts w:ascii="Arial" w:cs="Arial" w:eastAsia="Arial" w:hAnsi="Arial"/>
          <w:sz w:val="22"/>
          <w:szCs w:val="22"/>
        </w:rPr>
        <w:t xml:space="preserve">It is reprehensible that these actions continue while our Episcopal Church is making every effort to be attentive to the wider communion. At the heart of this are two organizations, the American Anglican Council and the Anglican Communion Network. David Anderson, CEO and President of the American Anglican Council, made it clear during an interview on Larry King Live, of all places, when said that he remained in the Episcopal Church because he liked a good fight and that he looked forward to the day when the "Anglican franchise" was taken away from the Episcopal Church and given to others. Bishop Duncan has spoken for the ACN when he wrote, "more initiatives are underway. Pastoral and apostolic care has been promised without regard to geography."</w:t>
      </w:r>
    </w:p>
    <w:p>
      <w:pPr>
        <w:spacing w:after="160"/>
      </w:pPr>
      <w:r>
        <w:rPr>
          <w:rFonts w:ascii="Arial" w:cs="Arial" w:eastAsia="Arial" w:hAnsi="Arial"/>
          <w:sz w:val="22"/>
          <w:szCs w:val="22"/>
        </w:rPr>
        <w:t xml:space="preserve">We did not come to this church because we like to fight, and our Anglican identity is not a "franchise" like McDonald's or Burger King. We are the church: we are to be in communion with each other through Jesus Christ. We are called to be one in Christ. Pastoring and apostolic care is local and intimate. I must flame what is now clear to me. The American Anglican Council and Anglican Communion Network are schismatic and destructive. They are a part of an effort that is spreading misinformation, half-truths and innuendos as a part of their effort to destroy and supplant the Episcopal Church.</w:t>
      </w:r>
    </w:p>
    <w:p>
      <w:pPr>
        <w:spacing w:after="160"/>
      </w:pPr>
      <w:r>
        <w:rPr>
          <w:rFonts w:ascii="Arial" w:cs="Arial" w:eastAsia="Arial" w:hAnsi="Arial"/>
          <w:sz w:val="22"/>
          <w:szCs w:val="22"/>
        </w:rPr>
        <w:t xml:space="preserve">At the last General Convention, I supported the Windsor Process to the fullest extent possible given the resolutions that were presented to me. I will continue to support the Windsor Process, which I believe will, in the fullness of time, maintain our relationship with the See of Canterbury. After General Convention, I made that commitment and my call to mission clear in my pastoral letter of July 2nd.</w:t>
      </w:r>
    </w:p>
    <w:p>
      <w:pPr>
        <w:spacing w:after="160"/>
      </w:pPr>
      <w:r>
        <w:rPr>
          <w:rFonts w:ascii="Arial" w:cs="Arial" w:eastAsia="Arial" w:hAnsi="Arial"/>
          <w:sz w:val="22"/>
          <w:szCs w:val="22"/>
        </w:rPr>
        <w:t xml:space="preserve">Those who have departed from St. John's Episcopal Church, Fallbrook, have chosen to dismiss the invitation to be a part of the community of Good News and to move forward in our relationship with the Anglican Communion. I am convinced that hope is always stronger than despair, love is stronger than hate and resurrection has overcome death. I have asked that we as a diocese focus on mission rather than sexuality. I will continue to be steadfast in my Biblical theology, and, while will continue to wrestle with issues of sexuality, I refuse to elevate them to primary considerations.</w:t>
      </w:r>
    </w:p>
    <w:p>
      <w:pPr>
        <w:spacing w:after="160"/>
      </w:pPr>
      <w:r>
        <w:rPr>
          <w:rFonts w:ascii="Arial" w:cs="Arial" w:eastAsia="Arial" w:hAnsi="Arial"/>
          <w:sz w:val="22"/>
          <w:szCs w:val="22"/>
        </w:rPr>
        <w:t xml:space="preserve">Let us as a community continue to read and be guided our Bible and ask what God is saying to God's people. Let us continue to affirm our faith in the Triune God using the ancient Creeds of the church. Let us continue to break bread together as Jesus would have us do.</w:t>
      </w:r>
    </w:p>
    <w:p>
      <w:pPr>
        <w:spacing w:after="160"/>
      </w:pPr>
      <w:r>
        <w:rPr>
          <w:rFonts w:ascii="Arial" w:cs="Arial" w:eastAsia="Arial" w:hAnsi="Arial"/>
          <w:sz w:val="22"/>
          <w:szCs w:val="22"/>
        </w:rPr>
        <w:t xml:space="preserve">As the Standing Committee considers and determines the appropriate next steps with respect to the actions of St. John's, Fallbrook, the Rev. Robert Certain, President of the Standing Committee, will keep you informed. With thankfulness for their leadership in this difficult area, we as a diocese must continue to be a community of Good News-Thank you for your prayers, support, and missional heart.</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Rt. Rev. James R. Mathes</w:t>
      </w:r>
    </w:p>
    <w:p>
      <w:pPr>
        <w:spacing w:after="160"/>
      </w:pPr>
      <w:r>
        <w:rPr>
          <w:rFonts w:ascii="Arial" w:cs="Arial" w:eastAsia="Arial" w:hAnsi="Arial"/>
          <w:sz w:val="22"/>
          <w:szCs w:val="22"/>
        </w:rPr>
        <w:t xml:space="preserve">+San Diego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DIEGO: BISHOP MATHES SPINS ACTIONS OF FLEEING FALLBROOK PARISH</dc:title>
  <dc:creator>VirtueOnline Archive</dc:creator>
  <cp:lastModifiedBy>Un-named</cp:lastModifiedBy>
  <cp:revision>1</cp:revision>
  <dcterms:created xsi:type="dcterms:W3CDTF">2026-04-22T11:54:23.899Z</dcterms:created>
  <dcterms:modified xsi:type="dcterms:W3CDTF">2026-04-22T11:54:23.899Z</dcterms:modified>
</cp:coreProperties>
</file>

<file path=docProps/custom.xml><?xml version="1.0" encoding="utf-8"?>
<Properties xmlns="http://schemas.openxmlformats.org/officeDocument/2006/custom-properties" xmlns:vt="http://schemas.openxmlformats.org/officeDocument/2006/docPropsVTypes"/>
</file>