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SACRAMENTO: STATEMENT ON PASSING PROPOSITION 8</w:t>
      </w:r>
    </w:p>
    <w:p>
      <w:pPr>
        <w:pBdr>
          <w:bottom w:val="single" w:color="AAAAAA" w:sz="6"/>
        </w:pBdr>
        <w:spacing w:after="200" w:before="0"/>
      </w:pPr>
    </w:p>
    <w:p>
      <w:pPr>
        <w:spacing w:after="160"/>
      </w:pPr>
      <w:r>
        <w:rPr>
          <w:rFonts w:ascii="Arial" w:cs="Arial" w:eastAsia="Arial" w:hAnsi="Arial"/>
          <w:sz w:val="22"/>
          <w:szCs w:val="22"/>
        </w:rPr>
        <w:t xml:space="preserve">Ron Prentice</w:t>
      </w:r>
    </w:p>
    <w:p>
      <w:pPr>
        <w:spacing w:after="160"/>
      </w:pPr>
      <w:r>
        <w:rPr>
          <w:rFonts w:ascii="Arial" w:cs="Arial" w:eastAsia="Arial" w:hAnsi="Arial"/>
          <w:sz w:val="22"/>
          <w:szCs w:val="22"/>
        </w:rPr>
        <w:t xml:space="preserve">Christian Newswire</w:t>
      </w:r>
    </w:p>
    <w:p>
      <w:pPr>
        <w:spacing w:after="160"/>
      </w:pPr>
      <w:r>
        <w:rPr>
          <w:rFonts w:ascii="Arial" w:cs="Arial" w:eastAsia="Arial" w:hAnsi="Arial"/>
          <w:sz w:val="22"/>
          <w:szCs w:val="22"/>
        </w:rPr>
        <w:t xml:space="preserve">November 5, 2008</w:t>
      </w:r>
    </w:p>
    <w:p>
      <w:pPr>
        <w:spacing w:after="160"/>
      </w:pPr>
      <w:r>
        <w:rPr>
          <w:rFonts w:ascii="Arial" w:cs="Arial" w:eastAsia="Arial" w:hAnsi="Arial"/>
          <w:sz w:val="22"/>
          <w:szCs w:val="22"/>
        </w:rPr>
        <w:t xml:space="preserve">This is a great day for marriage. The people of California stood up for traditional marriage and reclaimed this great institution. We are gratified that voters chose to protect traditional marriage and to enshrine its importance in the state constitution. We trust that this decision will be respected by all Californians.</w:t>
      </w:r>
    </w:p>
    <w:p>
      <w:pPr>
        <w:spacing w:after="160"/>
      </w:pPr>
      <w:r>
        <w:rPr>
          <w:rFonts w:ascii="Arial" w:cs="Arial" w:eastAsia="Arial" w:hAnsi="Arial"/>
          <w:sz w:val="22"/>
          <w:szCs w:val="22"/>
        </w:rPr>
        <w:t xml:space="preserve">The Yes on Proposition 8 campaign has been the single largest, most powerful grassroots movement in the history of American ballot initiative campaigns. We raised approximately $40 million from over 70,000 individual contributors. We recruited the active support of over 100,000 volunteers who gave tirelessly of their time and energies to our cause. We could not have won without them. These dedicated volunteers have visited millions of homes, made millions of phone calls, distributed over one million yard signs and displayed one million bumper strips. The silent majority is alive and well in California.</w:t>
      </w:r>
    </w:p>
    <w:p>
      <w:pPr>
        <w:spacing w:after="160"/>
      </w:pPr>
      <w:r>
        <w:rPr>
          <w:rFonts w:ascii="Arial" w:cs="Arial" w:eastAsia="Arial" w:hAnsi="Arial"/>
          <w:sz w:val="22"/>
          <w:szCs w:val="22"/>
        </w:rPr>
        <w:t xml:space="preserve">Proposition 8 has always been about restoring the traditional definition of marriage. It doesn't discriminate or take rights away from anyone. Gay and lesbian domestic partnerships will continue to enjoy the same legal rights as married spouses. Our coalition has no plans to seek any changes in that law.</w:t>
      </w:r>
    </w:p>
    <w:p>
      <w:pPr>
        <w:spacing w:after="160"/>
      </w:pPr>
      <w:r>
        <w:rPr>
          <w:rFonts w:ascii="Arial" w:cs="Arial" w:eastAsia="Arial" w:hAnsi="Arial"/>
          <w:sz w:val="22"/>
          <w:szCs w:val="22"/>
        </w:rPr>
        <w:t xml:space="preserve">While it will take a few weeks to finish counting all the votes, Proposition 8 takes effect at midnight tonight. Just as it was before the Supreme Court's ruling, only marriage between a man and a woman will be valid or recognized in California, regardless of when or where performed.</w:t>
      </w:r>
    </w:p>
    <w:p>
      <w:pPr>
        <w:spacing w:after="160"/>
      </w:pPr>
      <w:r>
        <w:rPr>
          <w:rFonts w:ascii="Arial" w:cs="Arial" w:eastAsia="Arial" w:hAnsi="Arial"/>
          <w:sz w:val="22"/>
          <w:szCs w:val="22"/>
        </w:rPr>
        <w:t xml:space="preserve">This has been a hard-fought campaign on both sides. Now that the people of California have decided this issue, we hope there can be a healing among all and a continued respect for the diverse views that have been expressed during this campaign.</w:t>
      </w:r>
    </w:p>
    <w:p>
      <w:pPr>
        <w:spacing w:after="160"/>
      </w:pPr>
      <w:r>
        <w:rPr>
          <w:rFonts w:ascii="Arial" w:cs="Arial" w:eastAsia="Arial" w:hAnsi="Arial"/>
          <w:sz w:val="22"/>
          <w:szCs w:val="22"/>
        </w:rPr>
        <w:t xml:space="preserve">The outcome of this race is being closely followed in every state in the nation, and in countries throughout the world. California's vote in favor of traditional marriage should give the silent majority comfort that they do have a voice and can and should stand up for this precious institution in legislatures throughout the world. Marriage is between a man and a woman.</w:t>
      </w:r>
    </w:p>
    <w:p>
      <w:pPr>
        <w:spacing w:after="160"/>
      </w:pPr>
      <w:r>
        <w:rPr>
          <w:rFonts w:ascii="Arial" w:cs="Arial" w:eastAsia="Arial" w:hAnsi="Arial"/>
          <w:sz w:val="22"/>
          <w:szCs w:val="22"/>
        </w:rPr>
        <w:t xml:space="preserve">---by Ron Prentice is Chairman of ProtectMarriage.com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SACRAMENTO: STATEMENT ON PASSING PROPOSITION 8</dc:title>
  <dc:creator>VirtueOnline Archive</dc:creator>
  <cp:lastModifiedBy>Un-named</cp:lastModifiedBy>
  <cp:revision>1</cp:revision>
  <dcterms:created xsi:type="dcterms:W3CDTF">2026-04-22T11:54:52.393Z</dcterms:created>
  <dcterms:modified xsi:type="dcterms:W3CDTF">2026-04-22T11:54:52.393Z</dcterms:modified>
</cp:coreProperties>
</file>

<file path=docProps/custom.xml><?xml version="1.0" encoding="utf-8"?>
<Properties xmlns="http://schemas.openxmlformats.org/officeDocument/2006/custom-properties" xmlns:vt="http://schemas.openxmlformats.org/officeDocument/2006/docPropsVTypes"/>
</file>