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SACRAMENTO, CA: CHURCH SUIT SETTLED IN EPISCOPAL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The Episcopal Diocese of Northern California has released the following press announcement:</w:t>
      </w:r>
    </w:p>
    <w:p>
      <w:pPr>
        <w:spacing w:after="160"/>
      </w:pPr>
      <w:r>
        <w:rPr>
          <w:rFonts w:ascii="Arial" w:cs="Arial" w:eastAsia="Arial" w:hAnsi="Arial"/>
          <w:sz w:val="22"/>
          <w:szCs w:val="22"/>
        </w:rPr>
        <w:t xml:space="preserve">MUTUAL SETTLEMENT AGREEMENT REACHED IN ST. JOHN'S EPISCOPAL CHURCH LAWSUIT</w:t>
      </w:r>
    </w:p>
    <w:p>
      <w:pPr>
        <w:spacing w:after="160"/>
      </w:pPr>
      <w:r>
        <w:rPr>
          <w:rFonts w:ascii="Arial" w:cs="Arial" w:eastAsia="Arial" w:hAnsi="Arial"/>
          <w:sz w:val="22"/>
          <w:szCs w:val="22"/>
        </w:rPr>
        <w:t xml:space="preserve">May 20, 2009</w:t>
      </w:r>
    </w:p>
    <w:p>
      <w:pPr>
        <w:spacing w:after="160"/>
      </w:pPr>
      <w:r>
        <w:rPr>
          <w:rFonts w:ascii="Arial" w:cs="Arial" w:eastAsia="Arial" w:hAnsi="Arial"/>
          <w:sz w:val="22"/>
          <w:szCs w:val="22"/>
        </w:rPr>
        <w:t xml:space="preserve">The Episcopal Diocese of Northern California has announced a settlement agreement with a group calling itself "St. John's Anglican" church, which has occupied the parish buildings at 40 Fifth Street in Petaluma, CA, since December 2006.</w:t>
      </w:r>
    </w:p>
    <w:p>
      <w:pPr>
        <w:spacing w:after="160"/>
      </w:pPr>
      <w:r>
        <w:rPr>
          <w:rFonts w:ascii="Arial" w:cs="Arial" w:eastAsia="Arial" w:hAnsi="Arial"/>
          <w:sz w:val="22"/>
          <w:szCs w:val="22"/>
        </w:rPr>
        <w:t xml:space="preserve">The agreement follows peaceful and respectful settlement discussions. Under the agreement, property will be returned to St. John's Episcopal Church.</w:t>
      </w:r>
    </w:p>
    <w:p>
      <w:pPr>
        <w:spacing w:after="160"/>
      </w:pPr>
      <w:r>
        <w:rPr>
          <w:rFonts w:ascii="Arial" w:cs="Arial" w:eastAsia="Arial" w:hAnsi="Arial"/>
          <w:sz w:val="22"/>
          <w:szCs w:val="22"/>
        </w:rPr>
        <w:t xml:space="preserve">Further details of this settlement and the re-opening of St. John's Episcopal Church will be made available through diocesan communications.</w:t>
      </w:r>
    </w:p>
    <w:p>
      <w:pPr>
        <w:spacing w:after="160"/>
      </w:pPr>
      <w:r>
        <w:rPr>
          <w:rFonts w:ascii="Arial" w:cs="Arial" w:eastAsia="Arial" w:hAnsi="Arial"/>
          <w:sz w:val="22"/>
          <w:szCs w:val="22"/>
        </w:rPr>
        <w:t xml:space="preserve">The parish will return to the church building on or before July 1, 2009. Until then, St. John's Episcopal Church continues to worship on Sunday evenings as the guests of Elim Lutheran Church in Petaluma.</w:t>
      </w:r>
    </w:p>
    <w:p>
      <w:pPr>
        <w:spacing w:after="160"/>
      </w:pPr>
      <w:r>
        <w:rPr>
          <w:rFonts w:ascii="Arial" w:cs="Arial" w:eastAsia="Arial" w:hAnsi="Arial"/>
          <w:sz w:val="22"/>
          <w:szCs w:val="22"/>
        </w:rPr>
        <w:t xml:space="preserve">VOL RESPONSE: If the diocese got back the parish what exactly was "mutual" about it. When VOL learns more we will post it here.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SACRAMENTO, CA: CHURCH SUIT SETTLED IN EPISCOPAL DIOCESE</dc:title>
  <dc:creator>VirtueOnline Archive</dc:creator>
  <cp:lastModifiedBy>Un-named</cp:lastModifiedBy>
  <cp:revision>1</cp:revision>
  <dcterms:created xsi:type="dcterms:W3CDTF">2026-04-22T11:55:00.946Z</dcterms:created>
  <dcterms:modified xsi:type="dcterms:W3CDTF">2026-04-22T11:55:00.946Z</dcterms:modified>
</cp:coreProperties>
</file>

<file path=docProps/custom.xml><?xml version="1.0" encoding="utf-8"?>
<Properties xmlns="http://schemas.openxmlformats.org/officeDocument/2006/custom-properties" xmlns:vt="http://schemas.openxmlformats.org/officeDocument/2006/docPropsVTypes"/>
</file>