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ARCHBISHOP REFLECTS ON EGYPTIAN LEADER'S RESIGNATION FROM SCAC</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ARCHBISHOP OF RWANDA ON THE RESIGNATION OF EGYPTIAN ARCHBISHOP MOUNEER ANIS  |  By Emmanuel Kolini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I give thanks for the leadership and clarity of thought reflected in the Most Reverend Dr. Mouneer Hanna Anis' recent announcement that he is resigning from the Standing Committee of the Anglican Communion [SCAC]. His conviction that his "presence on the current SCAC has no value" and that his "voice is like a useless cry in the wilderness" only underscores the seriousness of the crisis that our Anglican Communion has been struggling with for several decades.</w:t>
      </w:r>
    </w:p>
    <w:p>
      <w:pPr>
        <w:spacing w:after="160"/>
      </w:pPr>
      <w:r>
        <w:rPr>
          <w:rFonts w:ascii="Arial" w:cs="Arial" w:eastAsia="Arial" w:hAnsi="Arial"/>
          <w:sz w:val="22"/>
          <w:szCs w:val="22"/>
        </w:rPr>
        <w:t xml:space="preserve">Archbishop Anis' resignation demonstrates, once again, that the leadership of the Global South consists of Godly leaders who possess the clear and incisive judgment necessary in responding to the continued failures of both the SCAC and the ACC.</w:t>
      </w:r>
    </w:p>
    <w:p>
      <w:pPr>
        <w:spacing w:after="160"/>
      </w:pPr>
      <w:r>
        <w:rPr>
          <w:rFonts w:ascii="Arial" w:cs="Arial" w:eastAsia="Arial" w:hAnsi="Arial"/>
          <w:sz w:val="22"/>
          <w:szCs w:val="22"/>
        </w:rPr>
        <w:t xml:space="preserve">This resignation is part of the growing evidence that the leaders and the Provinces of the Global South are committed to resolving the current crisis in the Communion and to forge a renewed direction for our common life in the future.</w:t>
      </w:r>
    </w:p>
    <w:p>
      <w:pPr>
        <w:spacing w:after="160"/>
      </w:pPr>
      <w:r>
        <w:rPr>
          <w:rFonts w:ascii="Arial" w:cs="Arial" w:eastAsia="Arial" w:hAnsi="Arial"/>
          <w:sz w:val="22"/>
          <w:szCs w:val="22"/>
        </w:rPr>
        <w:t xml:space="preserve">I continue to rejoice in the missionary zeal of Global South leaders and applaud this latest action by Archbishop Anis. I call upon all leaders of the Global South to prayerfully consider following his example in relation to their leadership roles.</w:t>
      </w:r>
    </w:p>
    <w:p>
      <w:pPr>
        <w:spacing w:after="160"/>
      </w:pPr>
      <w:r>
        <w:rPr>
          <w:rFonts w:ascii="Arial" w:cs="Arial" w:eastAsia="Arial" w:hAnsi="Arial"/>
          <w:sz w:val="22"/>
          <w:szCs w:val="22"/>
        </w:rPr>
        <w:t xml:space="preserve">I, along with other Global South Primates, unequivocally affirm the primacy of Scripture as the cornerstone of the historic faith, upholding the dynamism of truth as the source of unity and transformation through Christ as the central element of apostolic doctrine, teaching and witness.</w:t>
      </w:r>
    </w:p>
    <w:p>
      <w:pPr>
        <w:spacing w:after="160"/>
      </w:pPr>
      <w:r>
        <w:rPr>
          <w:rFonts w:ascii="Arial" w:cs="Arial" w:eastAsia="Arial" w:hAnsi="Arial"/>
          <w:sz w:val="22"/>
          <w:szCs w:val="22"/>
        </w:rPr>
        <w:t xml:space="preserve">It is beyond unfortunate that after prayerful discussions and thoughtful consideration, the affirmation of Lambeth 1.10, now 12 years in existence, continues to be ignored as the guidepost for our future together. This reality has left the GAFCON Primates and their Provinces little choice but to take the road less travelled, which we now hope will be the road travelled by the Global South and all faithful Anglicans.</w:t>
      </w:r>
    </w:p>
    <w:p>
      <w:pPr>
        <w:spacing w:after="160"/>
      </w:pPr>
      <w:r>
        <w:rPr>
          <w:rFonts w:ascii="Arial" w:cs="Arial" w:eastAsia="Arial" w:hAnsi="Arial"/>
          <w:sz w:val="22"/>
          <w:szCs w:val="22"/>
        </w:rPr>
        <w:t xml:space="preserve">At this point in our journey, I pause to wonder if the urgency given the Anglican Covenant is an authentic resolution to the crisis of faith and leadership we face? Could it be yet another example of how amidst this crisis the Resolutions of the Primates are simply "voices disregarded and suppressed"?</w:t>
      </w:r>
    </w:p>
    <w:p>
      <w:pPr>
        <w:spacing w:after="160"/>
      </w:pPr>
      <w:r>
        <w:rPr>
          <w:rFonts w:ascii="Arial" w:cs="Arial" w:eastAsia="Arial" w:hAnsi="Arial"/>
          <w:sz w:val="22"/>
          <w:szCs w:val="22"/>
        </w:rPr>
        <w:t xml:space="preserve">So please join with me as we prepare for the Global South to South Encounter IV in Singapore, April 2010. Let us recall the seven (7) purposes and principles which we initially established for our gathering:</w:t>
      </w:r>
    </w:p>
    <w:p>
      <w:pPr>
        <w:spacing w:after="160"/>
      </w:pPr>
      <w:r>
        <w:rPr>
          <w:rFonts w:ascii="Arial" w:cs="Arial" w:eastAsia="Arial" w:hAnsi="Arial"/>
          <w:sz w:val="22"/>
          <w:szCs w:val="22"/>
        </w:rPr>
        <w:t xml:space="preserve">The conference aims were as follows:</w:t>
      </w:r>
    </w:p>
    <w:p>
      <w:pPr>
        <w:spacing w:after="160"/>
      </w:pPr>
      <w:r>
        <w:rPr>
          <w:rFonts w:ascii="Arial" w:cs="Arial" w:eastAsia="Arial" w:hAnsi="Arial"/>
          <w:sz w:val="22"/>
          <w:szCs w:val="22"/>
        </w:rPr>
        <w:t xml:space="preserve">1. To meet, to know and to encourage one another in our faith and mission as Christians of the 'South'.</w:t>
      </w:r>
    </w:p>
    <w:p>
      <w:pPr>
        <w:spacing w:after="160"/>
      </w:pPr>
      <w:r>
        <w:rPr>
          <w:rFonts w:ascii="Arial" w:cs="Arial" w:eastAsia="Arial" w:hAnsi="Arial"/>
          <w:sz w:val="22"/>
          <w:szCs w:val="22"/>
        </w:rPr>
        <w:t xml:space="preserve">2. To listen to God and to listen to one another.</w:t>
      </w:r>
    </w:p>
    <w:p>
      <w:pPr>
        <w:spacing w:after="160"/>
      </w:pPr>
      <w:r>
        <w:rPr>
          <w:rFonts w:ascii="Arial" w:cs="Arial" w:eastAsia="Arial" w:hAnsi="Arial"/>
          <w:sz w:val="22"/>
          <w:szCs w:val="22"/>
        </w:rPr>
        <w:t xml:space="preserve">3. To share our stories, our needs, our resources, our vision.</w:t>
      </w:r>
    </w:p>
    <w:p>
      <w:pPr>
        <w:spacing w:after="160"/>
      </w:pPr>
      <w:r>
        <w:rPr>
          <w:rFonts w:ascii="Arial" w:cs="Arial" w:eastAsia="Arial" w:hAnsi="Arial"/>
          <w:sz w:val="22"/>
          <w:szCs w:val="22"/>
        </w:rPr>
        <w:t xml:space="preserve">4. To explore and encourage ways of offering ourselves and our unique gifts as Christians of the South for the enrichment of the whole Church and for world mission.</w:t>
      </w:r>
    </w:p>
    <w:p>
      <w:pPr>
        <w:spacing w:after="160"/>
      </w:pPr>
      <w:r>
        <w:rPr>
          <w:rFonts w:ascii="Arial" w:cs="Arial" w:eastAsia="Arial" w:hAnsi="Arial"/>
          <w:sz w:val="22"/>
          <w:szCs w:val="22"/>
        </w:rPr>
        <w:t xml:space="preserve">5. To discover our unique identity as Anglican Christians of the non-western world.</w:t>
      </w:r>
    </w:p>
    <w:p>
      <w:pPr>
        <w:spacing w:after="160"/>
      </w:pPr>
      <w:r>
        <w:rPr>
          <w:rFonts w:ascii="Arial" w:cs="Arial" w:eastAsia="Arial" w:hAnsi="Arial"/>
          <w:sz w:val="22"/>
          <w:szCs w:val="22"/>
        </w:rPr>
        <w:t xml:space="preserve">6. To encourage qualitative and relevant leadership development for our rapidly growing churches so as to secure the future of the Church in the South and worldwide. To enable partnership, both South to South and South to North, on the basis of equality and mutual respect.</w:t>
      </w:r>
    </w:p>
    <w:p>
      <w:pPr>
        <w:spacing w:after="160"/>
      </w:pPr>
      <w:r>
        <w:rPr>
          <w:rFonts w:ascii="Arial" w:cs="Arial" w:eastAsia="Arial" w:hAnsi="Arial"/>
          <w:sz w:val="22"/>
          <w:szCs w:val="22"/>
        </w:rPr>
        <w:t xml:space="preserve">7. To explore ways of being authentically Christian in our cultural milieu while remaining universally connected to the global Anglican Communion.</w:t>
      </w:r>
    </w:p>
    <w:p>
      <w:pPr>
        <w:spacing w:after="160"/>
      </w:pPr>
      <w:r>
        <w:rPr>
          <w:rFonts w:ascii="Arial" w:cs="Arial" w:eastAsia="Arial" w:hAnsi="Arial"/>
          <w:sz w:val="22"/>
          <w:szCs w:val="22"/>
        </w:rPr>
        <w:t xml:space="preserve">These very principles were underscored again in Jerusalem 2008 at GAFCON when the Jerusalem Declaration was promulgated.</w:t>
      </w:r>
    </w:p>
    <w:p>
      <w:pPr>
        <w:spacing w:after="160"/>
      </w:pPr>
      <w:r>
        <w:rPr>
          <w:rFonts w:ascii="Arial" w:cs="Arial" w:eastAsia="Arial" w:hAnsi="Arial"/>
          <w:sz w:val="22"/>
          <w:szCs w:val="22"/>
        </w:rPr>
        <w:t xml:space="preserve">Therefore, as we reflect on these principles of Global South leaders and the Jerusalem Declaration, let us prayerfully reconsider the relationships and roles held by members of the Global South in the ACC and its associated bodies. Let us have the same courage and conviction that our brother in Egypt has demonstrated and forge a way forward that reclaims the historic roots of the faith as offered in the witness of the ancient undivided church.</w:t>
      </w:r>
    </w:p>
    <w:p>
      <w:pPr>
        <w:spacing w:after="160"/>
      </w:pPr>
      <w:r>
        <w:rPr>
          <w:rFonts w:ascii="Arial" w:cs="Arial" w:eastAsia="Arial" w:hAnsi="Arial"/>
          <w:sz w:val="22"/>
          <w:szCs w:val="22"/>
        </w:rPr>
        <w:t xml:space="preserve">The Most Rev. Emmanuel M Kolini</w:t>
      </w:r>
    </w:p>
    <w:p>
      <w:pPr>
        <w:spacing w:after="160"/>
      </w:pPr>
      <w:r>
        <w:rPr>
          <w:rFonts w:ascii="Arial" w:cs="Arial" w:eastAsia="Arial" w:hAnsi="Arial"/>
          <w:sz w:val="22"/>
          <w:szCs w:val="22"/>
        </w:rPr>
        <w:t xml:space="preserve">Bishop of Kigali</w:t>
      </w:r>
    </w:p>
    <w:p>
      <w:pPr>
        <w:spacing w:after="160"/>
      </w:pPr>
      <w:r>
        <w:rPr>
          <w:rFonts w:ascii="Arial" w:cs="Arial" w:eastAsia="Arial" w:hAnsi="Arial"/>
          <w:sz w:val="22"/>
          <w:szCs w:val="22"/>
        </w:rPr>
        <w:t xml:space="preserve">Primate of the Anglican Province of Rwanda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ARCHBISHOP REFLECTS ON EGYPTIAN LEADER'S RESIGNATION FROM SCAC</dc:title>
  <dc:creator>VirtueOnline Archive</dc:creator>
  <cp:lastModifiedBy>Un-named</cp:lastModifiedBy>
  <cp:revision>1</cp:revision>
  <dcterms:created xsi:type="dcterms:W3CDTF">2026-04-22T11:55:11.776Z</dcterms:created>
  <dcterms:modified xsi:type="dcterms:W3CDTF">2026-04-22T11:55:11.776Z</dcterms:modified>
</cp:coreProperties>
</file>

<file path=docProps/custom.xml><?xml version="1.0" encoding="utf-8"?>
<Properties xmlns="http://schemas.openxmlformats.org/officeDocument/2006/custom-properties" xmlns:vt="http://schemas.openxmlformats.org/officeDocument/2006/docPropsVTypes"/>
</file>