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REMEMBER WHEN YOU COULD CALL AN ARCHBISHOP'S THEOLOGY OPPRESSIVE AND....</w:t>
      </w:r>
    </w:p>
    <w:p>
      <w:pPr>
        <w:pBdr>
          <w:bottom w:val="single" w:color="AAAAAA" w:sz="6"/>
        </w:pBdr>
        <w:spacing w:after="200" w:before="0"/>
      </w:pPr>
    </w:p>
    <w:p>
      <w:pPr>
        <w:spacing w:after="160"/>
      </w:pPr>
      <w:r>
        <w:rPr>
          <w:rFonts w:ascii="Arial" w:cs="Arial" w:eastAsia="Arial" w:hAnsi="Arial"/>
          <w:sz w:val="22"/>
          <w:szCs w:val="22"/>
        </w:rPr>
        <w:t xml:space="preserve">Mollie Hemingway</w:t>
      </w:r>
    </w:p>
    <w:p>
      <w:pPr>
        <w:spacing w:after="160"/>
      </w:pPr>
      <w:r>
        <w:rPr>
          <w:rFonts w:ascii="Arial" w:cs="Arial" w:eastAsia="Arial" w:hAnsi="Arial"/>
          <w:sz w:val="22"/>
          <w:szCs w:val="22"/>
        </w:rPr>
        <w:t xml:space="preserve">RICOCHET</w:t>
      </w:r>
    </w:p>
    <w:p>
      <w:pPr>
        <w:spacing w:after="160"/>
      </w:pPr>
      <w:r>
        <w:rPr>
          <w:rFonts w:ascii="Arial" w:cs="Arial" w:eastAsia="Arial" w:hAnsi="Arial"/>
          <w:sz w:val="22"/>
          <w:szCs w:val="22"/>
        </w:rPr>
        <w:t xml:space="preserve">http://ricochet.com/</w:t>
      </w:r>
    </w:p>
    <w:p>
      <w:pPr>
        <w:spacing w:after="160"/>
      </w:pPr>
      <w:r>
        <w:rPr>
          <w:rFonts w:ascii="Arial" w:cs="Arial" w:eastAsia="Arial" w:hAnsi="Arial"/>
          <w:sz w:val="22"/>
          <w:szCs w:val="22"/>
        </w:rPr>
        <w:t xml:space="preserve">October 5, 2012</w:t>
      </w:r>
    </w:p>
    <w:p>
      <w:pPr>
        <w:spacing w:after="160"/>
      </w:pPr>
      <w:r>
        <w:rPr>
          <w:rFonts w:ascii="Arial" w:cs="Arial" w:eastAsia="Arial" w:hAnsi="Arial"/>
          <w:sz w:val="22"/>
          <w:szCs w:val="22"/>
        </w:rPr>
        <w:t xml:space="preserve">In anticipation of Salvatore Cordileone's installation as Roman Catholic Archbishop of San Francisco yesterday, Marc Andrus, the Episcopalian Bishop of California, issued what could be called a welcome letter. Here's how a friend characterized it:</w:t>
      </w:r>
    </w:p>
    <w:p>
      <w:pPr>
        <w:spacing w:after="160"/>
      </w:pPr>
      <w:r>
        <w:rPr>
          <w:rFonts w:ascii="Arial" w:cs="Arial" w:eastAsia="Arial" w:hAnsi="Arial"/>
          <w:sz w:val="22"/>
          <w:szCs w:val="22"/>
        </w:rPr>
        <w:t xml:space="preserve">Welcome to Super Gay San Francisco, Salvatore. I'll be civil toward you because we've worked together on the Millennium Development Goals, but I consider your theology about sex oppressive and will not sugar-coat that. Meanwhile, I trust you will never say anything critical of the Episcopal Church or of me. And hey, if anyone in your archdiocese's sexual left is reading this, life is great in the Episcopal Church. Come on over.</w:t>
      </w:r>
    </w:p>
    <w:p>
      <w:pPr>
        <w:spacing w:after="160"/>
      </w:pPr>
      <w:r>
        <w:rPr>
          <w:rFonts w:ascii="Arial" w:cs="Arial" w:eastAsia="Arial" w:hAnsi="Arial"/>
          <w:sz w:val="22"/>
          <w:szCs w:val="22"/>
        </w:rPr>
        <w:t xml:space="preserve">So imagine Andrus' surprise when he showed up to Cordileone's installation yesterday and was not treated as the most important guest of honor in the history of the world's installation services. Here's the AP:</w:t>
      </w:r>
    </w:p>
    <w:p>
      <w:pPr>
        <w:spacing w:after="160"/>
      </w:pPr>
      <w:r>
        <w:rPr>
          <w:rFonts w:ascii="Arial" w:cs="Arial" w:eastAsia="Arial" w:hAnsi="Arial"/>
          <w:sz w:val="22"/>
          <w:szCs w:val="22"/>
        </w:rPr>
        <w:t xml:space="preserve">Andrus said he was taken to a basement room with other invited guests, then left waiting as ushers showed everyone but him to their seats in the sanctuary, Joseph Mathews, an Episcopal spokesman said. He was still waiting when the mass had started, so he left, Mathews said.</w:t>
      </w:r>
    </w:p>
    <w:p>
      <w:pPr>
        <w:spacing w:after="160"/>
      </w:pPr>
      <w:r>
        <w:rPr>
          <w:rFonts w:ascii="Arial" w:cs="Arial" w:eastAsia="Arial" w:hAnsi="Arial"/>
          <w:sz w:val="22"/>
          <w:szCs w:val="22"/>
        </w:rPr>
        <w:t xml:space="preserve">San Francisco Archdiocese spokesman George Wesolek chalked it up to a misunderstanding. Andrus had arrived late and missed the procession of interfaith clergy who were to be seated up front. Church staff were looking for an opportunity to bring the bishop in without disrupting the service, according to Wesolek. When they went to retrieve him, he had already left.</w:t>
      </w:r>
    </w:p>
    <w:p>
      <w:pPr>
        <w:spacing w:after="160"/>
      </w:pPr>
      <w:r>
        <w:rPr>
          <w:rFonts w:ascii="Arial" w:cs="Arial" w:eastAsia="Arial" w:hAnsi="Arial"/>
          <w:sz w:val="22"/>
          <w:szCs w:val="22"/>
        </w:rPr>
        <w:t xml:space="preserve">And Andrus is livid. He's issued multiple press releases about his poor treatment and the Episcopal press has taken to their fainting couches.</w:t>
      </w:r>
    </w:p>
    <w:p>
      <w:pPr>
        <w:spacing w:after="160"/>
      </w:pPr>
      <w:r>
        <w:rPr>
          <w:rFonts w:ascii="Arial" w:cs="Arial" w:eastAsia="Arial" w:hAnsi="Arial"/>
          <w:sz w:val="22"/>
          <w:szCs w:val="22"/>
        </w:rPr>
        <w:t xml:space="preserve">I know this is because I'm a Missouri-Synod Lutheran, and our clergy have to prove their ability to win a bar fight before they are certified for ordination (or so I've heard), but Andrus needs to man up.</w:t>
      </w:r>
    </w:p>
    <w:p>
      <w:pPr>
        <w:spacing w:after="160"/>
      </w:pPr>
      <w:r>
        <w:rPr>
          <w:rFonts w:ascii="Arial" w:cs="Arial" w:eastAsia="Arial" w:hAnsi="Arial"/>
          <w:sz w:val="22"/>
          <w:szCs w:val="22"/>
        </w:rPr>
        <w:t xml:space="preserve">If he wants to use his big boy words, fine. But learn to deal with the consequences. Temper tantrums are unbecoming. And get to the church on time. Life doesn't need to be this difficult, Andrus.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REMEMBER WHEN YOU COULD CALL AN ARCHBISHOP'S THEOLOGY OPPRESSIVE AND....</dc:title>
  <dc:creator>VirtueOnline Archive</dc:creator>
  <cp:lastModifiedBy>Un-named</cp:lastModifiedBy>
  <cp:revision>1</cp:revision>
  <dcterms:created xsi:type="dcterms:W3CDTF">2026-04-22T11:55:42.292Z</dcterms:created>
  <dcterms:modified xsi:type="dcterms:W3CDTF">2026-04-22T11:55:42.292Z</dcterms:modified>
</cp:coreProperties>
</file>

<file path=docProps/custom.xml><?xml version="1.0" encoding="utf-8"?>
<Properties xmlns="http://schemas.openxmlformats.org/officeDocument/2006/custom-properties" xmlns:vt="http://schemas.openxmlformats.org/officeDocument/2006/docPropsVTypes"/>
</file>