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RESPONDING TO THE EARTHQUAKE IN HAITI: WE BEAR THE GROANING OF CREATION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Fr. Greg Brewer  |  January 17, 2010</w:t>
      </w:r>
    </w:p>
    <w:p>
      <w:pPr>
        <w:spacing w:after="160"/>
      </w:pPr>
      <w:r>
        <w:rPr>
          <w:rFonts w:ascii="Arial" w:cs="Arial" w:eastAsia="Arial" w:hAnsi="Arial"/>
          <w:sz w:val="22"/>
          <w:szCs w:val="22"/>
        </w:rPr>
        <w:t xml:space="preserve">Seeing the devastation in Haiti immediately brought me to prayer. Though words were completely inadequate, I knew that God both heard and knew the agony inside. The Spirit forms in us that heart that weeps with those who weep, even as we resolve to serve and come to their aid.</w:t>
      </w:r>
    </w:p>
    <w:p>
      <w:pPr>
        <w:spacing w:after="160"/>
      </w:pPr>
      <w:r>
        <w:rPr>
          <w:rFonts w:ascii="Arial" w:cs="Arial" w:eastAsia="Arial" w:hAnsi="Arial"/>
          <w:sz w:val="22"/>
          <w:szCs w:val="22"/>
        </w:rPr>
        <w:t xml:space="preserve">As I scanned newspapers and watched television for more information, I grew increasingly uncomfortable with efforts at explanation. I was outraged by comments connecting the earthquake to God's wrath. Surely if the earthquake was an act of God's just wrath, then many more nations, including our own, would have suffered more devastation than any of us could ever endure. But as a Christian, I was equally dissatisfied with simple geological explanations that assumed God's absence.</w:t>
      </w:r>
    </w:p>
    <w:p>
      <w:pPr>
        <w:spacing w:after="160"/>
      </w:pPr>
      <w:r>
        <w:rPr>
          <w:rFonts w:ascii="Arial" w:cs="Arial" w:eastAsia="Arial" w:hAnsi="Arial"/>
          <w:sz w:val="22"/>
          <w:szCs w:val="22"/>
        </w:rPr>
        <w:t xml:space="preserve">Instead, I believe that God created a world that, on this side of heaven, bears all of the marks of human falleness. Humans are capable of extraordinary acts of beauty as well as unspeakable evil, and all of that is reflected in creation itself. The Scriptures speak both metaphorically and literally of the earth bearing and reflecting the consequences of human sin: creation groans.</w:t>
      </w:r>
    </w:p>
    <w:p>
      <w:pPr>
        <w:spacing w:after="160"/>
      </w:pPr>
      <w:r>
        <w:rPr>
          <w:rFonts w:ascii="Arial" w:cs="Arial" w:eastAsia="Arial" w:hAnsi="Arial"/>
          <w:sz w:val="22"/>
          <w:szCs w:val="22"/>
        </w:rPr>
        <w:t xml:space="preserve">While earthquakes and the many natural disasters that plague our planet reflect that groaning, there is also the promise of a redeemed creation where "there will be no pain or grief, and God will wipe every tear from every eye" (Revelation 21:4).</w:t>
      </w:r>
    </w:p>
    <w:p>
      <w:pPr>
        <w:spacing w:after="160"/>
      </w:pPr>
      <w:r>
        <w:rPr>
          <w:rFonts w:ascii="Arial" w:cs="Arial" w:eastAsia="Arial" w:hAnsi="Arial"/>
          <w:sz w:val="22"/>
          <w:szCs w:val="22"/>
        </w:rPr>
        <w:t xml:space="preserve">The love that God has shown the world in the death and resurrection of Jesus, His Son, is a sign to the world that the brokenness of this planet will not last forever. The agony of these events is not the last word. But until that Day comes, those who know God's love are pulled by His compassion to courageously serve in the places of greatest need.</w:t>
      </w:r>
    </w:p>
    <w:p>
      <w:pPr>
        <w:spacing w:after="160"/>
      </w:pPr>
      <w:r>
        <w:rPr>
          <w:rFonts w:ascii="Arial" w:cs="Arial" w:eastAsia="Arial" w:hAnsi="Arial"/>
          <w:sz w:val="22"/>
          <w:szCs w:val="22"/>
        </w:rPr>
        <w:t xml:space="preserve">We pray for the wounded and for the redemption of creation. We serve alongside those who profoundly suffer precisely because Christ has suffered for us. God has changed our hearts with His love and we can do no less than give. Faithful Christians cannot be bystanders to world events. The need is too great and the gifts God has given are too precious not to share.</w:t>
      </w:r>
    </w:p>
    <w:p>
      <w:pPr>
        <w:spacing w:after="160"/>
      </w:pPr>
      <w:r>
        <w:rPr>
          <w:rFonts w:ascii="Arial" w:cs="Arial" w:eastAsia="Arial" w:hAnsi="Arial"/>
          <w:sz w:val="22"/>
          <w:szCs w:val="22"/>
        </w:rPr>
        <w:t xml:space="preserve">Almighty God, source of all life and the lover of souls, we call to you who is our refuge and strength, and beg you to show mercy to those who are suffering in Haiti.</w:t>
      </w:r>
    </w:p>
    <w:p>
      <w:pPr>
        <w:spacing w:after="160"/>
      </w:pPr>
      <w:r>
        <w:rPr>
          <w:rFonts w:ascii="Arial" w:cs="Arial" w:eastAsia="Arial" w:hAnsi="Arial"/>
          <w:sz w:val="22"/>
          <w:szCs w:val="22"/>
        </w:rPr>
        <w:t xml:space="preserve">We hold before you those who have died and pray for their loved ones who grieve- asking you to hold them in the arms of your mercy. We pray for those who have been injured in body, mind or spirit and ask you to send the healing help of your saving love.</w:t>
      </w:r>
    </w:p>
    <w:p>
      <w:pPr>
        <w:spacing w:after="160"/>
      </w:pPr>
      <w:r>
        <w:rPr>
          <w:rFonts w:ascii="Arial" w:cs="Arial" w:eastAsia="Arial" w:hAnsi="Arial"/>
          <w:sz w:val="22"/>
          <w:szCs w:val="22"/>
        </w:rPr>
        <w:t xml:space="preserve">We pray for those who are homeless, for families torn asunder and ask that you shelter them in your loving arms. Have mercy on the nation of Haiti and heal their land. Strengthen the hands and hearts of those who assist in relief and grant us all a firm resolve to stand with our neighbors in need; through Jesus Christ our Lord. Amen.</w:t>
      </w:r>
    </w:p>
    <w:p>
      <w:pPr>
        <w:spacing w:after="160"/>
      </w:pPr>
      <w:r>
        <w:rPr>
          <w:rFonts w:ascii="Arial" w:cs="Arial" w:eastAsia="Arial" w:hAnsi="Arial"/>
          <w:sz w:val="22"/>
          <w:szCs w:val="22"/>
        </w:rPr>
        <w:t xml:space="preserve">----Gregory O. Brewer is the Rector of Calvary-St. George's Church in the city of New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RESPONDING TO THE EARTHQUAKE IN HAITI: WE BEAR THE GROANING OF CREATION</dc:title>
  <dc:creator>VirtueOnline Archive</dc:creator>
  <cp:lastModifiedBy>Un-named</cp:lastModifiedBy>
  <cp:revision>1</cp:revision>
  <dcterms:created xsi:type="dcterms:W3CDTF">2026-04-22T11:55:11.021Z</dcterms:created>
  <dcterms:modified xsi:type="dcterms:W3CDTF">2026-04-22T11:55:11.021Z</dcterms:modified>
</cp:coreProperties>
</file>

<file path=docProps/custom.xml><?xml version="1.0" encoding="utf-8"?>
<Properties xmlns="http://schemas.openxmlformats.org/officeDocument/2006/custom-properties" xmlns:vt="http://schemas.openxmlformats.org/officeDocument/2006/docPropsVTypes"/>
</file>