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BR: NO MEDIATION PROCESS HAS BEGUN IN BRAZIL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2/9/2009</w:t>
      </w:r>
    </w:p>
    <w:p>
      <w:pPr>
        <w:spacing w:after="160"/>
      </w:pPr>
      <w:r>
        <w:rPr>
          <w:rFonts w:ascii="Arial" w:cs="Arial" w:eastAsia="Arial" w:hAnsi="Arial"/>
          <w:sz w:val="22"/>
          <w:szCs w:val="22"/>
        </w:rPr>
        <w:t xml:space="preserve">No mediation process has begun in the evangelical Diocese of Recife with the revisionist Anglican Episcopal Church of Brazil, says Bishop Robinson Cavilcanti.</w:t>
      </w:r>
    </w:p>
    <w:p>
      <w:pPr>
        <w:spacing w:after="160"/>
      </w:pPr>
      <w:r>
        <w:rPr>
          <w:rFonts w:ascii="Arial" w:cs="Arial" w:eastAsia="Arial" w:hAnsi="Arial"/>
          <w:sz w:val="22"/>
          <w:szCs w:val="22"/>
        </w:rPr>
        <w:t xml:space="preserve">In Alexandria recently, Archbishop Rowan Williams said in a press conference that a mediation process had begun in Brazil between the Diocese of Recife and the Anglican Episcopal Church of Brazil, and he hoped this would lead to an eventual reconciliation. VOL was present and heard the ABC say this.</w:t>
      </w:r>
    </w:p>
    <w:p>
      <w:pPr>
        <w:spacing w:after="160"/>
      </w:pPr>
      <w:r>
        <w:rPr>
          <w:rFonts w:ascii="Arial" w:cs="Arial" w:eastAsia="Arial" w:hAnsi="Arial"/>
          <w:sz w:val="22"/>
          <w:szCs w:val="22"/>
        </w:rPr>
        <w:t xml:space="preserve">However, Bishop Cavilcanti wrote VOL to say that no such "mediation process" has ever begun.</w:t>
      </w:r>
    </w:p>
    <w:p>
      <w:pPr>
        <w:spacing w:after="160"/>
      </w:pPr>
      <w:r>
        <w:rPr>
          <w:rFonts w:ascii="Arial" w:cs="Arial" w:eastAsia="Arial" w:hAnsi="Arial"/>
          <w:sz w:val="22"/>
          <w:szCs w:val="22"/>
        </w:rPr>
        <w:t xml:space="preserve">"It is our duty to inform the public that Dr. Williams has not been well informed by his staff or is receiving inaccurate information from the revisionist leadership of the Province of Brazil.</w:t>
      </w:r>
    </w:p>
    <w:p>
      <w:pPr>
        <w:spacing w:after="160"/>
      </w:pPr>
      <w:r>
        <w:rPr>
          <w:rFonts w:ascii="Arial" w:cs="Arial" w:eastAsia="Arial" w:hAnsi="Arial"/>
          <w:sz w:val="22"/>
          <w:szCs w:val="22"/>
        </w:rPr>
        <w:t xml:space="preserve">"The Diocese of Recife knows - in the past and in the present - what persecution is (and the lack of an adequate response). Our case (like the USA and Canada) is not a matter of personal or institutional relationship, but of deep irreconcilable doctrinal and ethical differences.</w:t>
      </w:r>
    </w:p>
    <w:p>
      <w:pPr>
        <w:spacing w:after="160"/>
      </w:pPr>
      <w:r>
        <w:rPr>
          <w:rFonts w:ascii="Arial" w:cs="Arial" w:eastAsia="Arial" w:hAnsi="Arial"/>
          <w:sz w:val="22"/>
          <w:szCs w:val="22"/>
        </w:rPr>
        <w:t xml:space="preserve">"To insist in a '"mediation process', or to aim at an Hegelian like response in reconciliation is distressing. It is forcing people of two different religions to live formally together, instead of looking, realistic at new forms of institutional organization.</w:t>
      </w:r>
    </w:p>
    <w:p>
      <w:pPr>
        <w:spacing w:after="160"/>
      </w:pPr>
      <w:r>
        <w:rPr>
          <w:rFonts w:ascii="Arial" w:cs="Arial" w:eastAsia="Arial" w:hAnsi="Arial"/>
          <w:sz w:val="22"/>
          <w:szCs w:val="22"/>
        </w:rPr>
        <w:t xml:space="preserve">"We continue to work hard in our mission of preaching the Gospel and serving our people, under the Lord of History and the Lord of the Church, within the Anglican Communion, with the links and status possible under the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BR: NO MEDIATION PROCESS HAS BEGUN IN BRAZIL</dc:title>
  <dc:creator>VirtueOnline Archive</dc:creator>
  <cp:lastModifiedBy>Un-named</cp:lastModifiedBy>
  <cp:revision>1</cp:revision>
  <dcterms:created xsi:type="dcterms:W3CDTF">2026-04-22T11:54:56.284Z</dcterms:created>
  <dcterms:modified xsi:type="dcterms:W3CDTF">2026-04-22T11:54:56.284Z</dcterms:modified>
</cp:coreProperties>
</file>

<file path=docProps/custom.xml><?xml version="1.0" encoding="utf-8"?>
<Properties xmlns="http://schemas.openxmlformats.org/officeDocument/2006/custom-properties" xmlns:vt="http://schemas.openxmlformats.org/officeDocument/2006/docPropsVTypes"/>
</file>