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RALEIGH, NC: BY THE NUMBERS AT THE "SACRED ASSEMBLY"</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January 18, 2012</w:t>
      </w:r>
    </w:p>
    <w:p>
      <w:pPr>
        <w:spacing w:after="160"/>
      </w:pPr>
      <w:r>
        <w:rPr>
          <w:rFonts w:ascii="Arial" w:cs="Arial" w:eastAsia="Arial" w:hAnsi="Arial"/>
          <w:sz w:val="22"/>
          <w:szCs w:val="22"/>
        </w:rPr>
        <w:t xml:space="preserve">There were 109 parishes represented. There were two Archbishops, Rwaje and Duncan. There were six sitting bishops, three from Rwanda, two American and a guest from the CANA/ACNA group.</w:t>
      </w:r>
    </w:p>
    <w:p>
      <w:pPr>
        <w:spacing w:after="160"/>
      </w:pPr>
      <w:r>
        <w:rPr>
          <w:rFonts w:ascii="Arial" w:cs="Arial" w:eastAsia="Arial" w:hAnsi="Arial"/>
          <w:sz w:val="22"/>
          <w:szCs w:val="22"/>
        </w:rPr>
        <w:t xml:space="preserve">They included:</w:t>
      </w:r>
    </w:p>
    <w:p>
      <w:pPr>
        <w:spacing w:after="160"/>
      </w:pPr>
      <w:r>
        <w:rPr>
          <w:rFonts w:ascii="Arial" w:cs="Arial" w:eastAsia="Arial" w:hAnsi="Arial"/>
          <w:sz w:val="22"/>
          <w:szCs w:val="22"/>
        </w:rPr>
        <w:t xml:space="preserve">Bishop Louis Muvunyi (Rwanda)</w:t>
      </w:r>
    </w:p>
    <w:p>
      <w:pPr>
        <w:spacing w:after="160"/>
      </w:pPr>
      <w:r>
        <w:rPr>
          <w:rFonts w:ascii="Arial" w:cs="Arial" w:eastAsia="Arial" w:hAnsi="Arial"/>
          <w:sz w:val="22"/>
          <w:szCs w:val="22"/>
        </w:rPr>
        <w:t xml:space="preserve">Bishop Laurent Mbanda (Rwanda)</w:t>
      </w:r>
    </w:p>
    <w:p>
      <w:pPr>
        <w:spacing w:after="160"/>
      </w:pPr>
      <w:r>
        <w:rPr>
          <w:rFonts w:ascii="Arial" w:cs="Arial" w:eastAsia="Arial" w:hAnsi="Arial"/>
          <w:sz w:val="22"/>
          <w:szCs w:val="22"/>
        </w:rPr>
        <w:t xml:space="preserve">Bishop Alexis Bilidabagabo (Rwanda)</w:t>
      </w:r>
    </w:p>
    <w:p>
      <w:pPr>
        <w:spacing w:after="160"/>
      </w:pPr>
      <w:r>
        <w:rPr>
          <w:rFonts w:ascii="Arial" w:cs="Arial" w:eastAsia="Arial" w:hAnsi="Arial"/>
          <w:sz w:val="22"/>
          <w:szCs w:val="22"/>
        </w:rPr>
        <w:t xml:space="preserve">Bishop Terrell Glenn (USA)</w:t>
      </w:r>
    </w:p>
    <w:p>
      <w:pPr>
        <w:spacing w:after="160"/>
      </w:pPr>
      <w:r>
        <w:rPr>
          <w:rFonts w:ascii="Arial" w:cs="Arial" w:eastAsia="Arial" w:hAnsi="Arial"/>
          <w:sz w:val="22"/>
          <w:szCs w:val="22"/>
        </w:rPr>
        <w:t xml:space="preserve">Bishop Thad Barnum (USA)</w:t>
      </w:r>
    </w:p>
    <w:p>
      <w:pPr>
        <w:spacing w:after="160"/>
      </w:pPr>
      <w:r>
        <w:rPr>
          <w:rFonts w:ascii="Arial" w:cs="Arial" w:eastAsia="Arial" w:hAnsi="Arial"/>
          <w:sz w:val="22"/>
          <w:szCs w:val="22"/>
        </w:rPr>
        <w:t xml:space="preserve">Bishop Julian Dobbs (CANA)</w:t>
      </w:r>
    </w:p>
    <w:p>
      <w:pPr>
        <w:spacing w:after="160"/>
      </w:pPr>
      <w:r>
        <w:rPr>
          <w:rFonts w:ascii="Arial" w:cs="Arial" w:eastAsia="Arial" w:hAnsi="Arial"/>
          <w:sz w:val="22"/>
          <w:szCs w:val="22"/>
        </w:rPr>
        <w:t xml:space="preserve">There were about 350-400 in attendance at the Sacred Assembly. The tenor of much of the leadership was repentant and conciliar as a way forward was sought in the context of worship, prayer and listening to each other and our leaders from Rwanda.</w:t>
      </w:r>
    </w:p>
    <w:p>
      <w:pPr>
        <w:spacing w:after="160"/>
      </w:pPr>
      <w:r>
        <w:rPr>
          <w:rFonts w:ascii="Arial" w:cs="Arial" w:eastAsia="Arial" w:hAnsi="Arial"/>
          <w:sz w:val="22"/>
          <w:szCs w:val="22"/>
        </w:rPr>
        <w:t xml:space="preserve">CANA BISHOP SPEAKS HIS MIND AT RALEIGH EVENT</w:t>
      </w:r>
    </w:p>
    <w:p>
      <w:pPr>
        <w:spacing w:after="160"/>
      </w:pPr>
      <w:r>
        <w:rPr>
          <w:rFonts w:ascii="Arial" w:cs="Arial" w:eastAsia="Arial" w:hAnsi="Arial"/>
          <w:sz w:val="22"/>
          <w:szCs w:val="22"/>
        </w:rPr>
        <w:t xml:space="preserve">The Anglican Moment/Le Moment Anglicane</w:t>
      </w:r>
    </w:p>
    <w:p>
      <w:pPr>
        <w:spacing w:after="160"/>
      </w:pPr>
      <w:r>
        <w:rPr>
          <w:rFonts w:ascii="Arial" w:cs="Arial" w:eastAsia="Arial" w:hAnsi="Arial"/>
          <w:sz w:val="22"/>
          <w:szCs w:val="22"/>
        </w:rPr>
        <w:t xml:space="preserve">By Bishop Julian Dobbs</w:t>
      </w:r>
    </w:p>
    <w:p>
      <w:pPr>
        <w:spacing w:after="160"/>
      </w:pPr>
      <w:r>
        <w:rPr>
          <w:rFonts w:ascii="Arial" w:cs="Arial" w:eastAsia="Arial" w:hAnsi="Arial"/>
          <w:sz w:val="22"/>
          <w:szCs w:val="22"/>
        </w:rPr>
        <w:t xml:space="preserve">January 18, 2012</w:t>
      </w:r>
    </w:p>
    <w:p>
      <w:pPr>
        <w:spacing w:after="160"/>
      </w:pPr>
      <w:r>
        <w:rPr>
          <w:rFonts w:ascii="Arial" w:cs="Arial" w:eastAsia="Arial" w:hAnsi="Arial"/>
          <w:sz w:val="22"/>
          <w:szCs w:val="22"/>
        </w:rPr>
        <w:t xml:space="preserve">An excerpt...</w:t>
      </w:r>
    </w:p>
    <w:p>
      <w:pPr>
        <w:spacing w:after="160"/>
      </w:pPr>
      <w:r>
        <w:rPr>
          <w:rFonts w:ascii="Arial" w:cs="Arial" w:eastAsia="Arial" w:hAnsi="Arial"/>
          <w:sz w:val="22"/>
          <w:szCs w:val="22"/>
        </w:rPr>
        <w:t xml:space="preserve">"While it is difficult to choose the most despicable action of the Episcopal Church amongst their catalogue of deplorable activities and depravities, the use of American dollars as leverage, well, let us call it what it is, bribery - to entice Anglican Provinces to support their cavalier abandonment of biblical orthodoxy surely tops the list.</w:t>
      </w:r>
    </w:p>
    <w:p>
      <w:pPr>
        <w:spacing w:after="160"/>
      </w:pPr>
      <w:r>
        <w:rPr>
          <w:rFonts w:ascii="Arial" w:cs="Arial" w:eastAsia="Arial" w:hAnsi="Arial"/>
          <w:sz w:val="22"/>
          <w:szCs w:val="22"/>
        </w:rPr>
        <w:t xml:space="preserve">We give praise to Almighty God that the Rwandan Church has withstood the diabolical financial incentives of the Episcopal Church and together with Primates from Kenya, Tanzania, Uganda, West Africa and Nigeria unreservedly endorsed GAFCON's Jerusalem Declaration that included the affirmation: "We believe the Holy Scriptures of the Old and New Testaments to be the Word of God written and to contain all things necessary for salvation. The Bible is to be translated, read, preached, taught and obeyed in its plain and canonical sense, respectful of the church's historic and consensual reading..."</w:t>
      </w:r>
    </w:p>
    <w:p>
      <w:pPr>
        <w:spacing w:after="160"/>
      </w:pPr>
      <w:r>
        <w:rPr>
          <w:rFonts w:ascii="Arial" w:cs="Arial" w:eastAsia="Arial" w:hAnsi="Arial"/>
          <w:sz w:val="22"/>
          <w:szCs w:val="22"/>
        </w:rPr>
        <w:t xml:space="preserve">To see and hear Archbishop Robert Duncan's address to the sacred Assembly click here:</w:t>
      </w:r>
    </w:p>
    <w:p>
      <w:pPr>
        <w:spacing w:after="160"/>
      </w:pPr>
      <w:r>
        <w:rPr>
          <w:rFonts w:ascii="Arial" w:cs="Arial" w:eastAsia="Arial" w:hAnsi="Arial"/>
          <w:sz w:val="22"/>
          <w:szCs w:val="22"/>
        </w:rPr>
        <w:t xml:space="preserve">http://www.anglican.tv/content/archbishop-duncan-speaks-rwandan-sacred-assembly</w:t>
      </w:r>
    </w:p>
    <w:p>
      <w:pPr>
        <w:spacing w:after="160"/>
      </w:pPr>
      <w:r>
        <w:rPr>
          <w:rFonts w:ascii="Arial" w:cs="Arial" w:eastAsia="Arial" w:hAnsi="Arial"/>
          <w:sz w:val="22"/>
          <w:szCs w:val="22"/>
        </w:rPr>
        <w:t xml:space="preserve">VOL will publish more from this conference. Please return to VOL www.virtueonline.org</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RALEIGH, NC: BY THE NUMBERS AT THE "SACRED ASSEMBLY"</dc:title>
  <dc:creator>VirtueOnline Archive</dc:creator>
  <cp:lastModifiedBy>Un-named</cp:lastModifiedBy>
  <cp:revision>1</cp:revision>
  <dcterms:created xsi:type="dcterms:W3CDTF">2026-04-22T11:55:35.366Z</dcterms:created>
  <dcterms:modified xsi:type="dcterms:W3CDTF">2026-04-22T11:55:35.366Z</dcterms:modified>
</cp:coreProperties>
</file>

<file path=docProps/custom.xml><?xml version="1.0" encoding="utf-8"?>
<Properties xmlns="http://schemas.openxmlformats.org/officeDocument/2006/custom-properties" xmlns:vt="http://schemas.openxmlformats.org/officeDocument/2006/docPropsVTypes"/>
</file>