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BISHOP: "WE ARE THROWING OURSELVES ON ROWAN WILLIAMS' MERCY"</w:t>
      </w:r>
    </w:p>
    <w:p>
      <w:pPr>
        <w:pBdr>
          <w:bottom w:val="single" w:color="AAAAAA" w:sz="6"/>
        </w:pBdr>
        <w:spacing w:after="200" w:before="0"/>
      </w:pPr>
    </w:p>
    <w:p>
      <w:pPr>
        <w:spacing w:after="160"/>
      </w:pPr>
      <w:r>
        <w:rPr>
          <w:rFonts w:ascii="Arial" w:cs="Arial" w:eastAsia="Arial" w:hAnsi="Arial"/>
          <w:sz w:val="22"/>
          <w:szCs w:val="22"/>
        </w:rPr>
        <w:t xml:space="preserve">Only 400 have replied to attend the Lambeth Conference</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http://www.timesonline.co.uk/tol/comment/faith/</w:t>
      </w:r>
    </w:p>
    <w:p>
      <w:pPr>
        <w:spacing w:after="160"/>
      </w:pPr>
      <w:r>
        <w:rPr>
          <w:rFonts w:ascii="Arial" w:cs="Arial" w:eastAsia="Arial" w:hAnsi="Arial"/>
          <w:sz w:val="22"/>
          <w:szCs w:val="22"/>
        </w:rPr>
        <w:t xml:space="preserve">September 14th 2007</w:t>
      </w:r>
    </w:p>
    <w:p>
      <w:pPr>
        <w:spacing w:after="160"/>
      </w:pPr>
      <w:r>
        <w:rPr>
          <w:rFonts w:ascii="Arial" w:cs="Arial" w:eastAsia="Arial" w:hAnsi="Arial"/>
          <w:sz w:val="22"/>
          <w:szCs w:val="22"/>
        </w:rPr>
        <w:t xml:space="preserve">An interview with Quincy Bishop Keith Ackerman</w:t>
      </w:r>
    </w:p>
    <w:p>
      <w:pPr>
        <w:spacing w:after="160"/>
      </w:pPr>
      <w:r>
        <w:rPr>
          <w:rFonts w:ascii="Arial" w:cs="Arial" w:eastAsia="Arial" w:hAnsi="Arial"/>
          <w:sz w:val="22"/>
          <w:szCs w:val="22"/>
        </w:rPr>
        <w:t xml:space="preserve">I was blessed to have the chance this week to speak to Bishop Keith Ackerman of the Quincy diocese. He says his diocese, on the Anglican-Catholic wing, has been 'reserved' in its response to the crisis and has not been aggressive in its pursuit of a solution.</w:t>
      </w:r>
    </w:p>
    <w:p>
      <w:pPr>
        <w:spacing w:after="160"/>
      </w:pPr>
      <w:r>
        <w:rPr>
          <w:rFonts w:ascii="Arial" w:cs="Arial" w:eastAsia="Arial" w:hAnsi="Arial"/>
          <w:sz w:val="22"/>
          <w:szCs w:val="22"/>
        </w:rPr>
        <w:t xml:space="preserve">Nevertheless, the diocese has begun setting out plans that could see it leave TEC. 'We are throwing ourselves on Rowan Williams' mercy,' Bishop Keith told me. 'We want to persuade him to stop the haemorrhage that is taking place in The Episcopal Church. The haemorrhage is being grossly understated.</w:t>
      </w:r>
    </w:p>
    <w:p>
      <w:pPr>
        <w:spacing w:after="160"/>
      </w:pPr>
      <w:r>
        <w:rPr>
          <w:rFonts w:ascii="Arial" w:cs="Arial" w:eastAsia="Arial" w:hAnsi="Arial"/>
          <w:sz w:val="22"/>
          <w:szCs w:val="22"/>
        </w:rPr>
        <w:t xml:space="preserve">There are now 53 denominations of continuing churches in the US. There are numerous parishes that are no longer under US jurisdiction. I'm led to believe there may be as many as 200 of these. One of the things that Lambeth 98 was terribly specific about was that the US needed to come up with a plan for them to re-enter the family.</w:t>
      </w:r>
    </w:p>
    <w:p>
      <w:pPr>
        <w:spacing w:after="160"/>
      </w:pPr>
      <w:r>
        <w:rPr>
          <w:rFonts w:ascii="Arial" w:cs="Arial" w:eastAsia="Arial" w:hAnsi="Arial"/>
          <w:sz w:val="22"/>
          <w:szCs w:val="22"/>
        </w:rPr>
        <w:t xml:space="preserve">At Lambeth we said we would reach out to those who consider themselves of Anglican tradition. But there has been very, very little effort. More effort has been put into ecumenism with the Lutherans and United Methodists than with the various bodies of Anglican tradition. Frankly, I have much more in common with them than I do with Lutherans or Methodists.</w:t>
      </w:r>
    </w:p>
    <w:p>
      <w:pPr>
        <w:spacing w:after="160"/>
      </w:pPr>
      <w:r>
        <w:rPr>
          <w:rFonts w:ascii="Arial" w:cs="Arial" w:eastAsia="Arial" w:hAnsi="Arial"/>
          <w:sz w:val="22"/>
          <w:szCs w:val="22"/>
        </w:rPr>
        <w:t xml:space="preserve">'We need to find a way to bring the family back together again.'</w:t>
      </w:r>
    </w:p>
    <w:p>
      <w:pPr>
        <w:spacing w:after="160"/>
      </w:pPr>
      <w:r>
        <w:rPr>
          <w:rFonts w:ascii="Arial" w:cs="Arial" w:eastAsia="Arial" w:hAnsi="Arial"/>
          <w:sz w:val="22"/>
          <w:szCs w:val="22"/>
        </w:rPr>
        <w:t xml:space="preserve">One peculiarity he pointed to was the lack of a legal entity called TEC. 'What there is, is the Domestic and Foreign Missionary Society of the Protestant Episcopal Church of the USA. That is our name. That is how we are incorporated. So we were in effect supposed to be a missionary society. We did not have SPCK, we did not have CMS. We were to be the missionaries, particularly in unsettled parts of the US.'</w:t>
      </w:r>
    </w:p>
    <w:p>
      <w:pPr>
        <w:spacing w:after="160"/>
      </w:pPr>
      <w:r>
        <w:rPr>
          <w:rFonts w:ascii="Arial" w:cs="Arial" w:eastAsia="Arial" w:hAnsi="Arial"/>
          <w:sz w:val="22"/>
          <w:szCs w:val="22"/>
        </w:rPr>
        <w:t xml:space="preserve">So priests such as himself are today asking, where is the mission field? What is the real authority of General Convention? 'I would say the average Episcopalian today feels disenfranchised,' says Bishop Keith. (Sir Roy in his book says the parish church and indeed Church can only be saved by re-empowering the laity.</w:t>
      </w:r>
    </w:p>
    <w:p>
      <w:pPr>
        <w:spacing w:after="160"/>
      </w:pPr>
      <w:r>
        <w:rPr>
          <w:rFonts w:ascii="Arial" w:cs="Arial" w:eastAsia="Arial" w:hAnsi="Arial"/>
          <w:sz w:val="22"/>
          <w:szCs w:val="22"/>
        </w:rPr>
        <w:t xml:space="preserve">To look back to England for a sec, I have always believed that every churchgoer should have a vote for General Synod, the Church's Parliament. Putting deanery synods in the middle of the electoral process disenfranchises the laity, makes them uninterested and, in the final analysis, is killing the Church.</w:t>
      </w:r>
    </w:p>
    <w:p>
      <w:pPr>
        <w:spacing w:after="160"/>
      </w:pPr>
      <w:r>
        <w:rPr>
          <w:rFonts w:ascii="Arial" w:cs="Arial" w:eastAsia="Arial" w:hAnsi="Arial"/>
          <w:sz w:val="22"/>
          <w:szCs w:val="22"/>
        </w:rPr>
        <w:t xml:space="preserve">It would save to much money, time and so many souls to kill off deanery synods instead. But it will never happen, believe me. When the Church of England is down to its last worshipper, served by 100-plus bishops and a thousand priests, there will still be people dozing in deanery synods up and down the land, wondering what they are doing and why on earth they are there. But I digress.)</w:t>
      </w:r>
    </w:p>
    <w:p>
      <w:pPr>
        <w:spacing w:after="160"/>
      </w:pPr>
      <w:r>
        <w:rPr>
          <w:rFonts w:ascii="Arial" w:cs="Arial" w:eastAsia="Arial" w:hAnsi="Arial"/>
          <w:sz w:val="22"/>
          <w:szCs w:val="22"/>
        </w:rPr>
        <w:t xml:space="preserve">Bishop Ackerman is distressed that the faith and practice that he was brought up in and has adhered to faithfully is simply no longer available in vast tracts of episcopaland. He regrets that there is no PEV, or flying bishop, scheme in the US but admits he functions very much like one, visiting parishes throughout the US desperate for a traditional pastoral oversight.</w:t>
      </w:r>
    </w:p>
    <w:p>
      <w:pPr>
        <w:spacing w:after="160"/>
      </w:pPr>
      <w:r>
        <w:rPr>
          <w:rFonts w:ascii="Arial" w:cs="Arial" w:eastAsia="Arial" w:hAnsi="Arial"/>
          <w:sz w:val="22"/>
          <w:szCs w:val="22"/>
        </w:rPr>
        <w:t xml:space="preserve">'What we have done in Quincy is simply to say, here is the elephant in the room. The elephant in the room is that we have a Presiding Bishop who first of all by virtually all traditions is not even considered to be a bishop and secondly espouses positions that are contrary to the Windsor Report and other agreed-on documents, particularly by the Lambeth Conference, and in her own diocese practised a number of these things which we are contrary to these agreements. We are in an untenable situation. What we have done is work within the system.</w:t>
      </w:r>
    </w:p>
    <w:p>
      <w:pPr>
        <w:spacing w:after="160"/>
      </w:pPr>
      <w:r>
        <w:rPr>
          <w:rFonts w:ascii="Arial" w:cs="Arial" w:eastAsia="Arial" w:hAnsi="Arial"/>
          <w:sz w:val="22"/>
          <w:szCs w:val="22"/>
        </w:rPr>
        <w:t xml:space="preserve">'We were told it is an inclusive church. We assumed that there was a place for us. But the only way there is, is if we compromise or accept all the actions of General Convention.'</w:t>
      </w:r>
    </w:p>
    <w:p>
      <w:pPr>
        <w:spacing w:after="160"/>
      </w:pPr>
      <w:r>
        <w:rPr>
          <w:rFonts w:ascii="Arial" w:cs="Arial" w:eastAsia="Arial" w:hAnsi="Arial"/>
          <w:sz w:val="22"/>
          <w:szCs w:val="22"/>
        </w:rPr>
        <w:t xml:space="preserve">He continued: 'I am not a confrontational personality type. I am not even the type of person who likes conflict. But my own personal feelings about safety and comfort have to be secondary to the Gospel. I am a cradle Anglo-Catholic. And I am talking about people who are suffering. I am seeing the sadness of people who know they will not be buried in the church they gave their life to using any liturgy that will be recognisable to them.' He is deeply distressed that 'those of us who simply maintain what always has been' are the ones being portrayed as doctrinally suspect. He is baffled by how he and others like him are being condemned, simply for not accepting innovation.</w:t>
      </w:r>
    </w:p>
    <w:p>
      <w:pPr>
        <w:spacing w:after="160"/>
      </w:pPr>
      <w:r>
        <w:rPr>
          <w:rFonts w:ascii="Arial" w:cs="Arial" w:eastAsia="Arial" w:hAnsi="Arial"/>
          <w:sz w:val="22"/>
          <w:szCs w:val="22"/>
        </w:rPr>
        <w:t xml:space="preserve">He wants Rowan Williams next week to point out clearly to the US bishops that their behaviour has 'caused a rupture' in the Communion. He said: 'We are saying to the House of Bishops, please hear the voice of those who merely want to be Anglicans.'</w:t>
      </w:r>
    </w:p>
    <w:p>
      <w:pPr>
        <w:spacing w:after="160"/>
      </w:pPr>
      <w:r>
        <w:rPr>
          <w:rFonts w:ascii="Arial" w:cs="Arial" w:eastAsia="Arial" w:hAnsi="Arial"/>
          <w:sz w:val="22"/>
          <w:szCs w:val="22"/>
        </w:rPr>
        <w:t xml:space="preserve">Now for some links to other reports on all this. The BBC has done a piece on the consecration of US priest John Guernsey as a Bishop of Uganda. Christianity Today predicts that the US bishops' meeting next week could be a breaking point. TEC has itself posted an interview with the Presiding Bishop, Katharine Jefferts Schori, about next week's meeting.</w:t>
      </w:r>
    </w:p>
    <w:p>
      <w:pPr>
        <w:spacing w:after="160"/>
      </w:pPr>
      <w:r>
        <w:rPr>
          <w:rFonts w:ascii="Arial" w:cs="Arial" w:eastAsia="Arial" w:hAnsi="Arial"/>
          <w:sz w:val="22"/>
          <w:szCs w:val="22"/>
        </w:rPr>
        <w:t xml:space="preserve">And of course I was away when this happened, but I can't do my first Anglican blog for weeks without mentioning Pat Ashworth's story in the Church Times about assistance given to Archbishop Akinola with a recent speech. (What would emerge if someone had ever managed expose those helping to write speeches for Tony Blair? George Bush? George Carey? I think we can be reasonably satisfied however that Rowan Williams writes all his own speeches...) The 365gay website has a piece about the litigation certain to dominate the next few centuries of any remaining life in TEC. See the Nation in Brief section of the Washington Post to understand how this story is sinking to the bottom of the newsroom pond system and will soon excite no interest whatsoever in news editors around the world, most of whom believe the Anglican Communion is already finished and are now only really interested in what the Pope and Muslims are up to. Thank you, TEC.</w:t>
      </w:r>
    </w:p>
    <w:p>
      <w:pPr>
        <w:spacing w:after="160"/>
      </w:pPr>
      <w:r>
        <w:rPr>
          <w:rFonts w:ascii="Arial" w:cs="Arial" w:eastAsia="Arial" w:hAnsi="Arial"/>
          <w:sz w:val="22"/>
          <w:szCs w:val="22"/>
        </w:rPr>
        <w:t xml:space="preserve">Meanwhile, I understand about 400 people have now replied to the Lambeth Conference invitations. This is about half of those invited. The deadline will probably be extended, but I am now wondering, is the Lambeth Conference at risk?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BISHOP: "WE ARE THROWING OURSELVES ON ROWAN WILLIAMS' MERCY"</dc:title>
  <dc:creator>VirtueOnline Archive</dc:creator>
  <cp:lastModifiedBy>Un-named</cp:lastModifiedBy>
  <cp:revision>1</cp:revision>
  <dcterms:created xsi:type="dcterms:W3CDTF">2026-04-22T11:54:36.285Z</dcterms:created>
  <dcterms:modified xsi:type="dcterms:W3CDTF">2026-04-22T11:54:36.285Z</dcterms:modified>
</cp:coreProperties>
</file>

<file path=docProps/custom.xml><?xml version="1.0" encoding="utf-8"?>
<Properties xmlns="http://schemas.openxmlformats.org/officeDocument/2006/custom-properties" xmlns:vt="http://schemas.openxmlformats.org/officeDocument/2006/docPropsVTypes"/>
</file>