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QUESTION: WHO OWNS THE EPISCOPAL DIOCESE OF FORT WORTH'S NAME AND SEAL?</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5/12/2009</w:t>
      </w:r>
    </w:p>
    <w:p>
      <w:pPr>
        <w:spacing w:after="160"/>
      </w:pPr>
      <w:r>
        <w:rPr>
          <w:rFonts w:ascii="Arial" w:cs="Arial" w:eastAsia="Arial" w:hAnsi="Arial"/>
          <w:sz w:val="22"/>
          <w:szCs w:val="22"/>
        </w:rPr>
        <w:t xml:space="preserve">FORT WORTH, TX---A court battle between the Episcopal Diocese of Fort Worth and North Texas Episcopalians has escalated as The Rt. Rev. Jack Iker and his board of trustees formally responded to an earlier lawsuit filed by The Episcopal Church in the name of the North Texas Episcopalians masquerading as the "Episcopal Diocese of Fort Worth".</w:t>
      </w:r>
    </w:p>
    <w:p>
      <w:pPr>
        <w:spacing w:after="160"/>
      </w:pPr>
      <w:r>
        <w:rPr>
          <w:rFonts w:ascii="Arial" w:cs="Arial" w:eastAsia="Arial" w:hAnsi="Arial"/>
          <w:sz w:val="22"/>
          <w:szCs w:val="22"/>
        </w:rPr>
        <w:t xml:space="preserve">The Episcopal Church claims that last February the North Texas Episcopalians canonically reorganized the Fort Worth diocese making the North Texas Episcopal diocese as the legitimate "Episcopal Diocese of Fort Worth," a diocese which was first created in 1982 when the older mother Diocese of Dallas birthed the Fort Worth jurisdiction as a daughter diocese. The North Texas Episcopalians also claim to have rights to the legal Texas corporation name and title to the Episcopal Diocese of Fort Worth and are seeking the diocese's seal, logo and real estate.</w:t>
      </w:r>
    </w:p>
    <w:p>
      <w:pPr>
        <w:spacing w:after="160"/>
      </w:pPr>
      <w:r>
        <w:rPr>
          <w:rFonts w:ascii="Arial" w:cs="Arial" w:eastAsia="Arial" w:hAnsi="Arial"/>
          <w:sz w:val="22"/>
          <w:szCs w:val="22"/>
        </w:rPr>
        <w:t xml:space="preserve">The petition was made in a 22-page lawsuit filed on the afternoon of April 14th naming The Rev. James Hazel as the Episcopal Diocese of Fort Worth's registered agent surreptitiously removing -- on paper -- Bishop Iker from that position. Only that morning (April 14), the North Texas Episcopalians filed, amended, and restated the Articles of Incorporation with the Texas Secretary of State's office for the Corporation of the Episcopal Diocese of Fort Worth. They then presented those freshly modified documents to the court in the filing of their original petition against the Episcopal Diocese of Fort Worth. Thus court case 141-237105-09 was born in the 141st Judicial District of the Tarrant County District Court. No court date has been set.</w:t>
      </w:r>
    </w:p>
    <w:p>
      <w:pPr>
        <w:spacing w:after="160"/>
      </w:pPr>
      <w:r>
        <w:rPr>
          <w:rFonts w:ascii="Arial" w:cs="Arial" w:eastAsia="Arial" w:hAnsi="Arial"/>
          <w:sz w:val="22"/>
          <w:szCs w:val="22"/>
        </w:rPr>
        <w:t xml:space="preserve">In a 19-page rejoinder, attorneys for the Episcopal Diocese of Fort Worth told the Tarrant County Court that there are several biased interpretations of Episcopal canon law by The Episcopal Church. The canons and constitution and rules of order for the government of the Protestant Episcopal Church in the United States of America were last adopted and revised was during the 2006 General Convention. More changes are scheduled to occur in the 2009 General Convention slated for July in Anaheim, Calif.</w:t>
      </w:r>
    </w:p>
    <w:p>
      <w:pPr>
        <w:spacing w:after="160"/>
      </w:pPr>
      <w:r>
        <w:rPr>
          <w:rFonts w:ascii="Arial" w:cs="Arial" w:eastAsia="Arial" w:hAnsi="Arial"/>
          <w:sz w:val="22"/>
          <w:szCs w:val="22"/>
        </w:rPr>
        <w:t xml:space="preserve">The Episcopal Diocese of Fort Worth is asking the court, upon due consideration, to dismiss TEC's case against Bishop Iker and his corporate board of directors which consists of, Franklin Salazar, Jo Ann Patton, Walter Virden III, Rod Barber and Chad Bates, all of whom are also being sued individually.</w:t>
      </w:r>
    </w:p>
    <w:p>
      <w:pPr>
        <w:spacing w:after="160"/>
      </w:pPr>
      <w:r>
        <w:rPr>
          <w:rFonts w:ascii="Arial" w:cs="Arial" w:eastAsia="Arial" w:hAnsi="Arial"/>
          <w:sz w:val="22"/>
          <w:szCs w:val="22"/>
        </w:rPr>
        <w:t xml:space="preserve">Bishop Iker and his co-defendants are asking if the court has proper authority to determine the outcome of a depute of an in-house squabble between two conflicted ecclesial sisters on their differing interpretation and implementation of the canons and constitution of The Episcopal Church.</w:t>
      </w:r>
    </w:p>
    <w:p>
      <w:pPr>
        <w:spacing w:after="160"/>
      </w:pPr>
      <w:r>
        <w:rPr>
          <w:rFonts w:ascii="Arial" w:cs="Arial" w:eastAsia="Arial" w:hAnsi="Arial"/>
          <w:sz w:val="22"/>
          <w:szCs w:val="22"/>
        </w:rPr>
        <w:t xml:space="preserve">The question the Episcopal Diocese of Fort Worth asks of the newly appointed 141st District Court Judge John Chupp -- who is expected the take the bench this Friday -- in its motion to dismiss for lack of subject-matter jurisdiction is: "If the legal and equitable relief sought from the Court can only be determined by deciding between competing interpretations of purely unambiguous ecclesiastical documents where plaintiffs seek to have the Court interpret ecclesiastical language, does the Court have subject-matter jurisdiction to grant the relief sought?"</w:t>
      </w:r>
    </w:p>
    <w:p>
      <w:pPr>
        <w:spacing w:after="160"/>
      </w:pPr>
      <w:r>
        <w:rPr>
          <w:rFonts w:ascii="Arial" w:cs="Arial" w:eastAsia="Arial" w:hAnsi="Arial"/>
          <w:sz w:val="22"/>
          <w:szCs w:val="22"/>
        </w:rPr>
        <w:t xml:space="preserve">Repeatedly, the defending Episcopal Diocese of Fort Worth has reminded the court that for it to rule, it would have to decide between "competing ecclesiastical positions" and to interpret "purely unambiguous ecclesiastical documents" couched in ecclesial terminology which it believes is outside the realm of the "subject-matter jurisdiction of the [civil] court" because of the particular and peculiar ecclesiastical nature of the controversy at hand.</w:t>
      </w:r>
    </w:p>
    <w:p>
      <w:pPr>
        <w:spacing w:after="160"/>
      </w:pPr>
      <w:r>
        <w:rPr>
          <w:rFonts w:ascii="Arial" w:cs="Arial" w:eastAsia="Arial" w:hAnsi="Arial"/>
          <w:sz w:val="22"/>
          <w:szCs w:val="22"/>
        </w:rPr>
        <w:t xml:space="preserve">In its court petition, The Episcopal Church maintains that it is a hierarchical structure. It goes into a long dissertation on the structure and governance of The Episcopal Church, the dioceses of The Episcopal Church, the ordination and discipline of bishops by The Episcopal Church, the history of the Episcopal Diocese of Fort Worth and a outline of the current dispute. In TEC's opinion, Bishop Iker -- who has been stripped of his episcopal title and referred to simply as defendant Iker in the filing brief - has voluntarily renounced his Orders and has been found to be in abandonment of communion "by an open renunciation of the Doctrine, Discipline, or Worship of the Church."</w:t>
      </w:r>
    </w:p>
    <w:p>
      <w:pPr>
        <w:spacing w:after="160"/>
      </w:pPr>
      <w:r>
        <w:rPr>
          <w:rFonts w:ascii="Arial" w:cs="Arial" w:eastAsia="Arial" w:hAnsi="Arial"/>
          <w:sz w:val="22"/>
          <w:szCs w:val="22"/>
        </w:rPr>
        <w:t xml:space="preserve">TEC's legal action against the Fort Worth diocese was first precipitated in 2008 when a majority of the Episcopal Diocese of Fort Worth's diocesan convention delegates voted canonically to disassociate with The Episcopal Church. This was done because of TEC's increasingly liberal agenda and the blatant rejection of classic Anglican piety, Christian spirituality and Anglo-Catholic tradition, resulting in a need for orthodox primatial oversight. This was found in the Anglican Province of the Southern Cone based in South America. After the diocesan realignment, Bishop Iker was incardinated as a cleric in the South American Anglican province and made a part of that province's House of Bishops. His ordination and faculties remain intact and are recognized within the wider Anglican Communion.</w:t>
      </w:r>
    </w:p>
    <w:p>
      <w:pPr>
        <w:spacing w:after="160"/>
      </w:pPr>
      <w:r>
        <w:rPr>
          <w:rFonts w:ascii="Arial" w:cs="Arial" w:eastAsia="Arial" w:hAnsi="Arial"/>
          <w:sz w:val="22"/>
          <w:szCs w:val="22"/>
        </w:rPr>
        <w:t xml:space="preserve">In a sworn verification, pursuant to the Lone Star state's Rules of Practice in District and County Courts, Bishop Iker affirms that he is, indeed, the bishop of The Episcopal Diocese of Fort Worth which is now formally attached to the Anglican Province of the Southern Cone.</w:t>
      </w:r>
    </w:p>
    <w:p>
      <w:pPr>
        <w:spacing w:after="160"/>
      </w:pPr>
      <w:r>
        <w:rPr>
          <w:rFonts w:ascii="Arial" w:cs="Arial" w:eastAsia="Arial" w:hAnsi="Arial"/>
          <w:sz w:val="22"/>
          <w:szCs w:val="22"/>
        </w:rPr>
        <w:t xml:space="preserve">"Defendant Jack Leo Iker verifies as required by Rule 93, Texas Rules of Civil Procedure, that he is the Bishop of the Episcopal Diocese of Fort Worth and that he is not liable in the capacity he has been sued because his position in the Diocese is ecclesiastical and not subject to regulation by civil law," the Diocese of Fort Worth's response states in paragraph 30.</w:t>
      </w:r>
    </w:p>
    <w:p>
      <w:pPr>
        <w:spacing w:after="160"/>
      </w:pPr>
      <w:r>
        <w:rPr>
          <w:rFonts w:ascii="Arial" w:cs="Arial" w:eastAsia="Arial" w:hAnsi="Arial"/>
          <w:sz w:val="22"/>
          <w:szCs w:val="22"/>
        </w:rPr>
        <w:t xml:space="preserve">"The Episcopal Diocese is a named plaintiff in Cause No. 141-237105-09 on the docket of the 141st District Court of Tarrant County, Texas," Bishop Iker's sworn statement notarized by Jane R. Parrott reads. "I am the Bishop of the Episcopal Diocese of Fort Worth and verify that the special meeting of the "Convention" on February 7, 2009, alleged in paragraph 53 of the petition was not a meeting called in accordance with the provisions of the Constitution and bylaws of the Diocese making any litigation based on actions of the February 7, 2009, meeting without authorization of the Episcopal Diocese of Worth,"</w:t>
      </w:r>
    </w:p>
    <w:p>
      <w:pPr>
        <w:spacing w:after="160"/>
      </w:pPr>
      <w:r>
        <w:rPr>
          <w:rFonts w:ascii="Arial" w:cs="Arial" w:eastAsia="Arial" w:hAnsi="Arial"/>
          <w:sz w:val="22"/>
          <w:szCs w:val="22"/>
        </w:rPr>
        <w:t xml:space="preserve">Paragraph 53, that Bishop Iker is referencing, alludes to, in The Episcopal Church's lawsuit that says: "The Diocese held a special meeting of its Convention on February 7, 2009. At that meeting, a provisional bishop [the Rt. Rev. Edwin F. Gulick, Jr.] was elected pursuant to Church Canon III.13; other vacant officers in the Diocese, including the Standing Committee, the Executive Council, and the Trustees of the Diocesan Corporation, were filled; resolutions declaring the constitution and canonical amendments ... void and of no effect were passed; and the Diocese's clergy and lay deputies to the Church's forthcoming 2009 meeting of the General Convention were elected."</w:t>
      </w:r>
    </w:p>
    <w:p>
      <w:pPr>
        <w:spacing w:after="160"/>
      </w:pPr>
      <w:r>
        <w:rPr>
          <w:rFonts w:ascii="Arial" w:cs="Arial" w:eastAsia="Arial" w:hAnsi="Arial"/>
          <w:sz w:val="22"/>
          <w:szCs w:val="22"/>
        </w:rPr>
        <w:t xml:space="preserve">The Episcopal Church goes on to say in its next paragraph: "The Church [TEC] recognizes the plaintiff [North Texas] Diocese as the continuing Episcopal Diocese of Fort Worth."</w:t>
      </w:r>
    </w:p>
    <w:p>
      <w:pPr>
        <w:spacing w:after="160"/>
      </w:pPr>
      <w:r>
        <w:rPr>
          <w:rFonts w:ascii="Arial" w:cs="Arial" w:eastAsia="Arial" w:hAnsi="Arial"/>
          <w:sz w:val="22"/>
          <w:szCs w:val="22"/>
        </w:rPr>
        <w:t xml:space="preserve">For the record: The Episcopal Diocese of Forth Worth and The Corporation of the Episcopal Diocese of Fort Worth both state that "...the special meeting of the 'Convention' on February 7, 2009 ... was not a convention called in accordance with the governing documents of the Diocese rendering the actions taken there that have resulted in this legation to be without authorization..." reiterating what Bishop Iker swore to in his verification document.</w:t>
      </w:r>
    </w:p>
    <w:p>
      <w:pPr>
        <w:spacing w:after="160"/>
      </w:pPr>
      <w:r>
        <w:rPr>
          <w:rFonts w:ascii="Arial" w:cs="Arial" w:eastAsia="Arial" w:hAnsi="Arial"/>
          <w:sz w:val="22"/>
          <w:szCs w:val="22"/>
        </w:rPr>
        <w:t xml:space="preserve">Bishop Iker, along with Salazar, Patton, Virden, Barber and Bates, also verified they are the duly-elected trustees of The Corporation of the Episcopal Diocese of Fort Worth in accordance with the Texas Non-Profit Corporation Act and the Articles of Incorporation of the corporation and as such "no action has been taken by the duly elected trustees of the Corporation authorizing any litigation."</w:t>
      </w:r>
    </w:p>
    <w:p>
      <w:pPr>
        <w:spacing w:after="160"/>
      </w:pPr>
      <w:r>
        <w:rPr>
          <w:rFonts w:ascii="Arial" w:cs="Arial" w:eastAsia="Arial" w:hAnsi="Arial"/>
          <w:sz w:val="22"/>
          <w:szCs w:val="22"/>
        </w:rPr>
        <w:t xml:space="preserve">The Episcopal Diocese of Fort Worth also bids the court to see that it cannot sue itself. The North Texas diocese, which is claiming to be the "Episcopal Diocese Fort Worth", is suing The Episcopal Diocese Fort Worth, which The Episcopal Church alleges is "holding itself out as the Episcopal Diocese of Fort Worth".</w:t>
      </w:r>
    </w:p>
    <w:p>
      <w:pPr>
        <w:spacing w:after="160"/>
      </w:pPr>
      <w:r>
        <w:rPr>
          <w:rFonts w:ascii="Arial" w:cs="Arial" w:eastAsia="Arial" w:hAnsi="Arial"/>
          <w:sz w:val="22"/>
          <w:szCs w:val="22"/>
        </w:rPr>
        <w:t xml:space="preserve">Likewise, The Corporation of The Episcopal Diocese of Fort Worth cannot sue itself," the defending diocese's response says in paragraph 32 "which is what certain persons are attempting to do in suing all of the duly elected trustees of the corporation without any authority in any of the corporation articles of incorporation or its Constitution and Bylaws."</w:t>
      </w:r>
    </w:p>
    <w:p>
      <w:pPr>
        <w:spacing w:after="160"/>
      </w:pPr>
      <w:r>
        <w:rPr>
          <w:rFonts w:ascii="Arial" w:cs="Arial" w:eastAsia="Arial" w:hAnsi="Arial"/>
          <w:sz w:val="22"/>
          <w:szCs w:val="22"/>
        </w:rPr>
        <w:t xml:space="preserve">In all, The Episcopal Church is suing for three interlacing judgements. It does not want Bishop Iker to be legally recognized as the duly installed bishop of The Episcopal Diocese of Fort Worth and the legitimately registered agent of the Corporation of the Episcopal Diocese of Fort Worth. TEC purports that Provisional Bishop Gulick is the sanctioned spiritual leader of the North Texas diocese and Fr. Hazel is the authorized registered agent for the corporation. By inference, The Episcopal Church also wants the court to validate the Amended and Restated Articles of Incorporation changes which were made to the Diocese of Fort Worth's incorporation papers by the North Texas diocese at the Texas Secretary of State's office in Austin just hours before the TEC lawsuit was filed last month and to affirm the trusteeships of John Stanley, Trace Worrell, Robert M. Bass, and Cherie Shipp, members of the North Texas Episcopalians.</w:t>
      </w:r>
    </w:p>
    <w:p>
      <w:pPr>
        <w:spacing w:after="160"/>
      </w:pPr>
      <w:r>
        <w:rPr>
          <w:rFonts w:ascii="Arial" w:cs="Arial" w:eastAsia="Arial" w:hAnsi="Arial"/>
          <w:sz w:val="22"/>
          <w:szCs w:val="22"/>
        </w:rPr>
        <w:t xml:space="preserve">In the second cause of action, The Episcopal Church is seeking control of the property. Its lawsuit states: "Plaintiff Diocese (North Texas) owns or has the duty to administer valuable property, including but no limited to personal property, sacramental and liturgical instruments and materials, bank and brokerage accounts, monies, valuable chattels, personnel records, financial records, real property records and deeds and historical records ..."</w:t>
      </w:r>
    </w:p>
    <w:p>
      <w:pPr>
        <w:spacing w:after="160"/>
      </w:pPr>
      <w:r>
        <w:rPr>
          <w:rFonts w:ascii="Arial" w:cs="Arial" w:eastAsia="Arial" w:hAnsi="Arial"/>
          <w:sz w:val="22"/>
          <w:szCs w:val="22"/>
        </w:rPr>
        <w:t xml:space="preserve">In the third cause of action, TEC is seeking the corporate trade names of "The Episcopal Diocese of Fort Worth" and "The Corporation of the Episcopal Diocese of Fort Worth" along with the distinctive diocesan shield. All of which the North Texas Episcopal diocese is using on its website, causing confusion as to who is the Episcopal Diocese of Fort Worth.</w:t>
      </w:r>
    </w:p>
    <w:p>
      <w:pPr>
        <w:spacing w:after="160"/>
      </w:pPr>
      <w:r>
        <w:rPr>
          <w:rFonts w:ascii="Arial" w:cs="Arial" w:eastAsia="Arial" w:hAnsi="Arial"/>
          <w:sz w:val="22"/>
          <w:szCs w:val="22"/>
        </w:rPr>
        <w:t xml:space="preserve">The Episcopal Diocese of Fort Worth's response to The Episcopal Church's attempt at litigation concludes: "Therefore, all claims alleged in the (TEC) petition seek relief from the Court that is outside the subject-matter jurisdiction of a civil court. Thus, the only valid and enforceable order the Court can sign is one of dismissal of all claims."</w:t>
      </w:r>
    </w:p>
    <w:p>
      <w:pPr>
        <w:spacing w:after="160"/>
      </w:pPr>
      <w:r>
        <w:rPr>
          <w:rFonts w:ascii="Arial" w:cs="Arial" w:eastAsia="Arial" w:hAnsi="Arial"/>
          <w:sz w:val="22"/>
          <w:szCs w:val="22"/>
        </w:rPr>
        <w:t xml:space="preserve">A civil judge will have to analyze the scope of Episcopal canon law and how it is understood and applied or distorted. He will encounter unfamiliar words and terms which are unique to the Anglican Communion and to The Episcopal Church, in particular, as he determines the hierarchical structure of a diocese, its relationship within a broader national church province, and its far reaching interrelationship to a worldwide communion of sister provinces with their elastic borders. He will be met with Anglican ecclesiology, polity and ethos and the confusion brought about by the duplicity of names and corporate identities. He will also touch upon First Amendment rights and how they are expressed in the Fourteenth Amendment and lived out in Texas.</w:t>
      </w:r>
    </w:p>
    <w:p>
      <w:pPr>
        <w:spacing w:after="160"/>
      </w:pPr>
      <w:r>
        <w:rPr>
          <w:rFonts w:ascii="Arial" w:cs="Arial" w:eastAsia="Arial" w:hAnsi="Arial"/>
          <w:sz w:val="22"/>
          <w:szCs w:val="22"/>
        </w:rPr>
        <w:t xml:space="preserve">"We will respond to the lawsuit with an appropriate defense," explains The Rev. Dr. Thomas Hightower, the Episcopal Diocese of Fort Worth Standing Committee president. "Pray that we may respond in humility, in love, and in faith."</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 WHO OWNS THE EPISCOPAL DIOCESE OF FORT WORTH'S NAME AND SEAL?</dc:title>
  <dc:creator>VirtueOnline Archive</dc:creator>
  <cp:lastModifiedBy>Un-named</cp:lastModifiedBy>
  <cp:revision>1</cp:revision>
  <dcterms:created xsi:type="dcterms:W3CDTF">2026-04-22T11:55:00.562Z</dcterms:created>
  <dcterms:modified xsi:type="dcterms:W3CDTF">2026-04-22T11:55:00.562Z</dcterms:modified>
</cp:coreProperties>
</file>

<file path=docProps/custom.xml><?xml version="1.0" encoding="utf-8"?>
<Properties xmlns="http://schemas.openxmlformats.org/officeDocument/2006/custom-properties" xmlns:vt="http://schemas.openxmlformats.org/officeDocument/2006/docPropsVTypes"/>
</file>