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EPISCOPAL PRESIDING BISHOP TO SET UP RIVAL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3/2/2009</w:t>
      </w:r>
    </w:p>
    <w:p>
      <w:pPr>
        <w:spacing w:after="160"/>
      </w:pPr>
      <w:r>
        <w:rPr>
          <w:rFonts w:ascii="Arial" w:cs="Arial" w:eastAsia="Arial" w:hAnsi="Arial"/>
          <w:sz w:val="22"/>
          <w:szCs w:val="22"/>
        </w:rPr>
        <w:t xml:space="preserve">The Presiding Bishop of The Episcopal Church, Katharine Jefferts Schori has called a special meeting of the remnant of the Diocese of Quincy to set up a rival diocese. She will hold it at the Cathedral Church of St. Paul, Peoria, Illinois, on April 4, 2009.</w:t>
      </w:r>
    </w:p>
    <w:p>
      <w:pPr>
        <w:spacing w:after="160"/>
      </w:pPr>
      <w:r>
        <w:rPr>
          <w:rFonts w:ascii="Arial" w:cs="Arial" w:eastAsia="Arial" w:hAnsi="Arial"/>
          <w:sz w:val="22"/>
          <w:szCs w:val="22"/>
        </w:rPr>
        <w:t xml:space="preserve">The purpose of this meeting will be the election of a Provisional Bishop of the Diocese, she says. The Synod will then elect members of the Standing Committee, Diocesan Council, and other officers of the Diocese. They will also adopt a budget; and consider resolutions relating to recent amendments of the Constitution and canons of the Diocese as well as other resolutions relating to the organization and governance of the Diocese. The new diocese will embrace diversity, according to a press release from the national church.</w:t>
      </w:r>
    </w:p>
    <w:p>
      <w:pPr>
        <w:spacing w:after="160"/>
      </w:pPr>
      <w:r>
        <w:rPr>
          <w:rFonts w:ascii="Arial" w:cs="Arial" w:eastAsia="Arial" w:hAnsi="Arial"/>
          <w:sz w:val="22"/>
          <w:szCs w:val="22"/>
        </w:rPr>
        <w:t xml:space="preserve">Last November, the Illinois-based diocese formally voted, by more than 92% of clergy and 87% of the lay, to leave the Episcopal Church and realign with the province of the Argentina-based Anglican Province of the Southern Cone due to theological disagreements. Four churches and a former cathedral voted not to go with the realignment.</w:t>
      </w:r>
    </w:p>
    <w:p>
      <w:pPr>
        <w:spacing w:after="160"/>
      </w:pPr>
      <w:r>
        <w:rPr>
          <w:rFonts w:ascii="Arial" w:cs="Arial" w:eastAsia="Arial" w:hAnsi="Arial"/>
          <w:sz w:val="22"/>
          <w:szCs w:val="22"/>
        </w:rPr>
        <w:t xml:space="preserve">At that time the diocese took two votes; one was an accession clause to leave TEC of which 75% of clergy and 82% of lay deputies said they wanted to leave. A second vote to formally realign with the Southern Cone found more than 92% of clergy and 87% of the lay order chose to leave.</w:t>
      </w:r>
    </w:p>
    <w:p>
      <w:pPr>
        <w:spacing w:after="160"/>
      </w:pPr>
      <w:r>
        <w:rPr>
          <w:rFonts w:ascii="Arial" w:cs="Arial" w:eastAsia="Arial" w:hAnsi="Arial"/>
          <w:sz w:val="22"/>
          <w:szCs w:val="22"/>
        </w:rPr>
        <w:t xml:space="preserve">Since then, St. Paul's in Peoria, the former cathedral under The Rev. Dr. Robert Dedmon, voted to stay in the Episcopal Church. Two mission churches - St. James in Lewistown and St James in Griggsville -- both voted to stay. A small parish of 45 members - St. John's in Kewanee also voted to stay in TEC. The Anglican Fellowship - Bread of Life also decided to stay.</w:t>
      </w:r>
    </w:p>
    <w:p>
      <w:pPr>
        <w:spacing w:after="160"/>
      </w:pPr>
      <w:r>
        <w:rPr>
          <w:rFonts w:ascii="Arial" w:cs="Arial" w:eastAsia="Arial" w:hAnsi="Arial"/>
          <w:sz w:val="22"/>
          <w:szCs w:val="22"/>
        </w:rPr>
        <w:t xml:space="preserve">Out of 1,800 members in the diocese, 1,300 voted to leave and 500 voted to stay.</w:t>
      </w:r>
    </w:p>
    <w:p>
      <w:pPr>
        <w:spacing w:after="160"/>
      </w:pPr>
      <w:r>
        <w:rPr>
          <w:rFonts w:ascii="Arial" w:cs="Arial" w:eastAsia="Arial" w:hAnsi="Arial"/>
          <w:sz w:val="22"/>
          <w:szCs w:val="22"/>
        </w:rPr>
        <w:t xml:space="preserve">"We had 24 churches in the diocese, 19 chose to leave, only five including the cathedral, the largest parish in the diocese with 400 members, chose to stay," said The Very Rev. John Spencer, President of the Standing Committee.</w:t>
      </w:r>
    </w:p>
    <w:p>
      <w:pPr>
        <w:spacing w:after="160"/>
      </w:pPr>
      <w:r>
        <w:rPr>
          <w:rFonts w:ascii="Arial" w:cs="Arial" w:eastAsia="Arial" w:hAnsi="Arial"/>
          <w:sz w:val="22"/>
          <w:szCs w:val="22"/>
        </w:rPr>
        <w:t xml:space="preserve">Reflecting on Jefferts Schori's efforts to establish a rival diocese, Spencer said the historic Diocese of Quincy continues to exist as it always has and exists under the ecclesiastical authority of a properly elected standing committee. "It is our view that the churches who have left the Diocese of Quincy and are creating a new Episcopal diocese in our community."</w:t>
      </w:r>
    </w:p>
    <w:p>
      <w:pPr>
        <w:spacing w:after="160"/>
      </w:pPr>
      <w:r>
        <w:rPr>
          <w:rFonts w:ascii="Arial" w:cs="Arial" w:eastAsia="Arial" w:hAnsi="Arial"/>
          <w:sz w:val="22"/>
          <w:szCs w:val="22"/>
        </w:rPr>
        <w:t xml:space="preserve">Questioned on property ownership, Spencer said that all properties are held by the local congregation or trustees of the diocese.</w:t>
      </w:r>
    </w:p>
    <w:p>
      <w:pPr>
        <w:spacing w:after="160"/>
      </w:pPr>
      <w:r>
        <w:rPr>
          <w:rFonts w:ascii="Arial" w:cs="Arial" w:eastAsia="Arial" w:hAnsi="Arial"/>
          <w:sz w:val="22"/>
          <w:szCs w:val="22"/>
        </w:rPr>
        <w:t xml:space="preserve">Jefferts Schori's position is to celebrate "the diversity of The Episcopal Church" and to "ensure that everyone is welcome and that diversity is celebrated in this diocese."</w:t>
      </w:r>
    </w:p>
    <w:p>
      <w:pPr>
        <w:spacing w:after="160"/>
      </w:pPr>
      <w:r>
        <w:rPr>
          <w:rFonts w:ascii="Arial" w:cs="Arial" w:eastAsia="Arial" w:hAnsi="Arial"/>
          <w:sz w:val="22"/>
          <w:szCs w:val="22"/>
        </w:rPr>
        <w:t xml:space="preserve">Stating that it treasures "the splendid diversity of the Episcopal Church," the committee said it would "faithfully pledge to hold open a place in it for those with differing points of view."</w:t>
      </w:r>
    </w:p>
    <w:p>
      <w:pPr>
        <w:spacing w:after="160"/>
      </w:pPr>
      <w:r>
        <w:rPr>
          <w:rFonts w:ascii="Arial" w:cs="Arial" w:eastAsia="Arial" w:hAnsi="Arial"/>
          <w:sz w:val="22"/>
          <w:szCs w:val="22"/>
        </w:rPr>
        <w:t xml:space="preserve">The Very Rev. Robert Dedmon, dean of St. Paul's Cathedral, Peoria, will chair the committee. Other members of the committee are The Very Rev. Canon Laurence Larson, co-founding rector of the newly formed All Saints Episcopal Church in Moline; The Rev. Canon John Blossom, Bread of Life, Peoria; Tom Ewing, St. James Church, Lewistown; Dr. Lin Goldstone, Christ Church, Moline; Tobyn Leigh, St. George's Church, Macomb; Kathleen Leson, St. Paul's Cathedral and Bread of Life; and Michael Renner, St. Paul's Cathedral.</w:t>
      </w:r>
    </w:p>
    <w:p>
      <w:pPr>
        <w:spacing w:after="160"/>
      </w:pPr>
      <w:r>
        <w:rPr>
          <w:rFonts w:ascii="Arial" w:cs="Arial" w:eastAsia="Arial" w:hAnsi="Arial"/>
          <w:sz w:val="22"/>
          <w:szCs w:val="22"/>
        </w:rPr>
        <w:t xml:space="preserve">During meetings with Episcopal Church officials in New York on February 9 and 10, committee members were introduced to Bishop Keith Whitmore, retired bishop of the Wisconsin diocese of Eau Claire and assistant bishop of Atlanta. In consultation with the Presiding Bishop, Whitmore was invited to serve as a consultant to the steering committee as it plans for the synod meeting.</w:t>
      </w:r>
    </w:p>
    <w:p>
      <w:pPr>
        <w:spacing w:after="160"/>
      </w:pPr>
      <w:r>
        <w:rPr>
          <w:rFonts w:ascii="Arial" w:cs="Arial" w:eastAsia="Arial" w:hAnsi="Arial"/>
          <w:sz w:val="22"/>
          <w:szCs w:val="22"/>
        </w:rPr>
        <w:t xml:space="preserve">The original Diocese of Quincy is currently governed by a six-member standing committee, chaired by The Rev. Canon Ed den Blaawen, rector of Christ Church, Moline, who was also appointed by Southern Cone primate Gregory Venables to serve as "vicar general" of the diocese.</w:t>
      </w:r>
    </w:p>
    <w:p>
      <w:pPr>
        <w:spacing w:after="160"/>
      </w:pPr>
      <w:r>
        <w:rPr>
          <w:rFonts w:ascii="Arial" w:cs="Arial" w:eastAsia="Arial" w:hAnsi="Arial"/>
          <w:sz w:val="22"/>
          <w:szCs w:val="22"/>
        </w:rPr>
        <w:t xml:space="preserve">On February 25, the Presiding Bishop wrote to the group saying that the Episcopal Church does not officially recognize them as the standing committee of the Diocese of Quincy. She also regrets "the decisions that you have made to attempt to take the diocese out of The Episcopal Church and the necessary consequences of these actions."</w:t>
      </w:r>
    </w:p>
    <w:p>
      <w:pPr>
        <w:spacing w:after="160"/>
      </w:pPr>
      <w:r>
        <w:rPr>
          <w:rFonts w:ascii="Arial" w:cs="Arial" w:eastAsia="Arial" w:hAnsi="Arial"/>
          <w:sz w:val="22"/>
          <w:szCs w:val="22"/>
        </w:rPr>
        <w:t xml:space="preserve">Recently, the Diocese of Quincy announced that The Rt. Rev. Edward MacBurney, a former bishop of the Episcopal Diocese of Quincy, has accepted a call to serve as interim bishop.</w:t>
      </w:r>
    </w:p>
    <w:p>
      <w:pPr>
        <w:spacing w:after="160"/>
      </w:pPr>
      <w:r>
        <w:rPr>
          <w:rFonts w:ascii="Arial" w:cs="Arial" w:eastAsia="Arial" w:hAnsi="Arial"/>
          <w:sz w:val="22"/>
          <w:szCs w:val="22"/>
        </w:rPr>
        <w:t xml:space="preserve">The Anglo-Catholic bishop recently celebrated his 56th Year of Ordination to the Priesthood and his 21stYear as Bishop. Bishop MacBurney, who with his wife Anne, lives in Pleasant Valley, Iowa (near Davenport), served as Diocesan Bishop from 1988 until 1994. Since 1994, he has been assisting in a variety of ways throughout the Diocese of Quincy and the Anglican Communion. He was ordained a priest in 1952 and served in New Hampshire and Iowa before becoming the Bishop of Quincy.</w:t>
      </w:r>
    </w:p>
    <w:p>
      <w:pPr>
        <w:spacing w:after="160"/>
      </w:pPr>
      <w:r>
        <w:rPr>
          <w:rFonts w:ascii="Arial" w:cs="Arial" w:eastAsia="Arial" w:hAnsi="Arial"/>
          <w:sz w:val="22"/>
          <w:szCs w:val="22"/>
        </w:rPr>
        <w:t xml:space="preserve">During his time as Diocesan Bishop, he also introduced to the Diocese of Quincy the program "Marriage Savers" and invited its designer, syndicated columnist Mike McManus, to lead the first program.</w:t>
      </w:r>
    </w:p>
    <w:p>
      <w:pPr>
        <w:spacing w:after="160"/>
      </w:pPr>
      <w:r>
        <w:rPr>
          <w:rFonts w:ascii="Arial" w:cs="Arial" w:eastAsia="Arial" w:hAnsi="Arial"/>
          <w:sz w:val="22"/>
          <w:szCs w:val="22"/>
        </w:rPr>
        <w:t xml:space="preserve">Bishop Donald Parsons the retired sixth Bishop of Quincy, left for Nashotah House at the end of January and will return to the Diocese infrequently during the semester. This semester he is teaching Ascetical Theology and will be staying in the cloister at "Lambeth West." The three bishops of Quincy speak regularly and have a common mind on matters that are before the diocese.</w:t>
      </w:r>
    </w:p>
    <w:p>
      <w:pPr>
        <w:spacing w:after="160"/>
      </w:pPr>
      <w:r>
        <w:rPr>
          <w:rFonts w:ascii="Arial" w:cs="Arial" w:eastAsia="Arial" w:hAnsi="Arial"/>
          <w:sz w:val="22"/>
          <w:szCs w:val="22"/>
        </w:rPr>
        <w:t xml:space="preserve">"Harvest Plain," the newspaper of the dissenting group, also announced that former bishop Keith Ackerman will be "functioning in the diocese at the direction of the Standing Committee as liaison with various national and international bodies, including the emerging North American Province."</w:t>
      </w:r>
    </w:p>
    <w:p>
      <w:pPr>
        <w:spacing w:after="160"/>
      </w:pPr>
      <w:r>
        <w:rPr>
          <w:rFonts w:ascii="Arial" w:cs="Arial" w:eastAsia="Arial" w:hAnsi="Arial"/>
          <w:sz w:val="22"/>
          <w:szCs w:val="22"/>
        </w:rPr>
        <w:t xml:space="preserve">The article states that Ackerman's tasks will consist of "regular conference calls, meetings, and conversations with international leaders and the diaspora clergy" and that he will "continue to be available to clergy in the diocese who are in need of spiritual care."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EPISCOPAL PRESIDING BISHOP TO SET UP RIVAL DIOCESE</dc:title>
  <dc:creator>VirtueOnline Archive</dc:creator>
  <cp:lastModifiedBy>Un-named</cp:lastModifiedBy>
  <cp:revision>1</cp:revision>
  <dcterms:created xsi:type="dcterms:W3CDTF">2026-04-22T11:54:57.258Z</dcterms:created>
  <dcterms:modified xsi:type="dcterms:W3CDTF">2026-04-22T11:54:57.258Z</dcterms:modified>
</cp:coreProperties>
</file>

<file path=docProps/custom.xml><?xml version="1.0" encoding="utf-8"?>
<Properties xmlns="http://schemas.openxmlformats.org/officeDocument/2006/custom-properties" xmlns:vt="http://schemas.openxmlformats.org/officeDocument/2006/docPropsVTypes"/>
</file>