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AND BISHOP DEBATE ISSUES IN TEXAS FORUM</w:t>
      </w:r>
    </w:p>
    <w:p>
      <w:pPr>
        <w:pBdr>
          <w:bottom w:val="single" w:color="AAAAAA" w:sz="6"/>
        </w:pBdr>
        <w:spacing w:after="200" w:before="0"/>
      </w:pPr>
    </w:p>
    <w:p>
      <w:pPr>
        <w:spacing w:after="160"/>
      </w:pPr>
      <w:r>
        <w:rPr>
          <w:rFonts w:ascii="Arial" w:cs="Arial" w:eastAsia="Arial" w:hAnsi="Arial"/>
          <w:sz w:val="22"/>
          <w:szCs w:val="22"/>
        </w:rPr>
        <w:t xml:space="preserve">The Presiding Bishop of the Episcopal Church, the Most Rev. Katherine Jefferts Schori and the Rt. Rev. Bill Frey, Interim Bishop of the Diocese of the Rio Grande (Western Texas and New Mexico) and the longest seated bishop in the Anglican Communion, presented position papers to about 500 people Saturday, December 12 at St. Michael's and All Angels Church, Dallas, TX. as part of the St. Michael's Lecture Series. Each of the attendees paid $10.00 and sat very still for nearly 3 hours.</w:t>
      </w:r>
    </w:p>
    <w:p>
      <w:pPr>
        <w:spacing w:after="160"/>
      </w:pPr>
      <w:r>
        <w:rPr>
          <w:rFonts w:ascii="Arial" w:cs="Arial" w:eastAsia="Arial" w:hAnsi="Arial"/>
          <w:sz w:val="22"/>
          <w:szCs w:val="22"/>
        </w:rPr>
        <w:t xml:space="preserve">A Personal Reflection</w:t>
      </w:r>
    </w:p>
    <w:p>
      <w:pPr>
        <w:spacing w:after="160"/>
      </w:pPr>
      <w:r>
        <w:rPr>
          <w:rFonts w:ascii="Arial" w:cs="Arial" w:eastAsia="Arial" w:hAnsi="Arial"/>
          <w:sz w:val="22"/>
          <w:szCs w:val="22"/>
        </w:rPr>
        <w:t xml:space="preserve">By Cheryl M. Wetzel, Editor</w:t>
      </w:r>
    </w:p>
    <w:p>
      <w:pPr>
        <w:spacing w:after="160"/>
      </w:pPr>
      <w:r>
        <w:rPr>
          <w:rFonts w:ascii="Arial" w:cs="Arial" w:eastAsia="Arial" w:hAnsi="Arial"/>
          <w:sz w:val="22"/>
          <w:szCs w:val="22"/>
        </w:rPr>
        <w:t xml:space="preserve">Anglicans United</w:t>
      </w:r>
    </w:p>
    <w:p>
      <w:pPr>
        <w:spacing w:after="160"/>
      </w:pPr>
      <w:r>
        <w:rPr>
          <w:rFonts w:ascii="Arial" w:cs="Arial" w:eastAsia="Arial" w:hAnsi="Arial"/>
          <w:sz w:val="22"/>
          <w:szCs w:val="22"/>
        </w:rPr>
        <w:t xml:space="preserve">December 13, 2009</w:t>
      </w:r>
    </w:p>
    <w:p>
      <w:pPr>
        <w:spacing w:after="160"/>
      </w:pPr>
      <w:r>
        <w:rPr>
          <w:rFonts w:ascii="Arial" w:cs="Arial" w:eastAsia="Arial" w:hAnsi="Arial"/>
          <w:sz w:val="22"/>
          <w:szCs w:val="22"/>
        </w:rPr>
        <w:t xml:space="preserve">The two bishops addressed two questions: 1) Who is Christ for me? and 2) Who is Christ for the world? We were given printed transcripts of the 4 talks and the 30 minute question and answer session at the press conference following the presentation. The transcripts are over 60 pages in length.</w:t>
      </w:r>
    </w:p>
    <w:p>
      <w:pPr>
        <w:spacing w:after="160"/>
      </w:pPr>
      <w:r>
        <w:rPr>
          <w:rFonts w:ascii="Arial" w:cs="Arial" w:eastAsia="Arial" w:hAnsi="Arial"/>
          <w:sz w:val="22"/>
          <w:szCs w:val="22"/>
        </w:rPr>
        <w:t xml:space="preserve">Let me make the following comments about their remarks.</w:t>
      </w:r>
    </w:p>
    <w:p>
      <w:pPr>
        <w:spacing w:after="160"/>
      </w:pPr>
      <w:r>
        <w:rPr>
          <w:rFonts w:ascii="Arial" w:cs="Arial" w:eastAsia="Arial" w:hAnsi="Arial"/>
          <w:sz w:val="22"/>
          <w:szCs w:val="22"/>
        </w:rPr>
        <w:t xml:space="preserve">I have known and worked with Bishop Frey for over 20 years. I have observed the Presiding Bishop on multiple occasions since her election in 2006.</w:t>
      </w:r>
    </w:p>
    <w:p>
      <w:pPr>
        <w:spacing w:after="160"/>
      </w:pPr>
      <w:r>
        <w:rPr>
          <w:rFonts w:ascii="Arial" w:cs="Arial" w:eastAsia="Arial" w:hAnsi="Arial"/>
          <w:sz w:val="22"/>
          <w:szCs w:val="22"/>
        </w:rPr>
        <w:t xml:space="preserve">Who is Christ for me? Bill Frey spoke from his heart about this long-term love affair with Jesus Christ. He began his statements by talking about a warming in his heart while he sang "Fairest Lord Jesus" in Sunday School as a 6 year old.</w:t>
      </w:r>
    </w:p>
    <w:p>
      <w:pPr>
        <w:spacing w:after="160"/>
      </w:pPr>
      <w:r>
        <w:rPr>
          <w:rFonts w:ascii="Arial" w:cs="Arial" w:eastAsia="Arial" w:hAnsi="Arial"/>
          <w:sz w:val="22"/>
          <w:szCs w:val="22"/>
        </w:rPr>
        <w:t xml:space="preserve">He cited multiple occasions where the Lord had spoken to him and directed his path. The whole of the Trinity is a well-known commodity to Bishop Frey. The talk was filled with anecdotes and humorous stories, each one relating again and again that Jesus is a normative part of his life and his goal is to be a clear witness to the Christ.</w:t>
      </w:r>
    </w:p>
    <w:p>
      <w:pPr>
        <w:spacing w:after="160"/>
      </w:pPr>
      <w:r>
        <w:rPr>
          <w:rFonts w:ascii="Arial" w:cs="Arial" w:eastAsia="Arial" w:hAnsi="Arial"/>
          <w:sz w:val="22"/>
          <w:szCs w:val="22"/>
        </w:rPr>
        <w:t xml:space="preserve">The Presiding Bishop presented a carefully worded, carefully stated paper. She avoided all of the trigger language that she used at the General Convention and at the three prior events where I heard her speak.</w:t>
      </w:r>
    </w:p>
    <w:p>
      <w:pPr>
        <w:spacing w:after="160"/>
      </w:pPr>
      <w:r>
        <w:rPr>
          <w:rFonts w:ascii="Arial" w:cs="Arial" w:eastAsia="Arial" w:hAnsi="Arial"/>
          <w:sz w:val="22"/>
          <w:szCs w:val="22"/>
        </w:rPr>
        <w:t xml:space="preserve">She spoke only once about the urgency for full inclusion of gays and lesbians in all structures of the church. That reference was in a list of "untouchables" and people relegated to the margins of society, as if gays and lesbians are the new lepers.</w:t>
      </w:r>
    </w:p>
    <w:p>
      <w:pPr>
        <w:spacing w:after="160"/>
      </w:pPr>
      <w:r>
        <w:rPr>
          <w:rFonts w:ascii="Arial" w:cs="Arial" w:eastAsia="Arial" w:hAnsi="Arial"/>
          <w:sz w:val="22"/>
          <w:szCs w:val="22"/>
        </w:rPr>
        <w:t xml:space="preserve">Who is Christ for the World? In her talk on who Christ is for the world, the Presiding Bishop avoided previous denials that Christ could be the only pathway to God and that God intentionally set the system up that way. Again, her comments were carefully worded and stated in a soft, gentle voice. It was a side of the Presiding Bishop that I had not seen before. I had heard about this side from other bishops, but never seen it.</w:t>
      </w:r>
    </w:p>
    <w:p>
      <w:pPr>
        <w:spacing w:after="160"/>
      </w:pPr>
      <w:r>
        <w:rPr>
          <w:rFonts w:ascii="Arial" w:cs="Arial" w:eastAsia="Arial" w:hAnsi="Arial"/>
          <w:sz w:val="22"/>
          <w:szCs w:val="22"/>
        </w:rPr>
        <w:t xml:space="preserve">The Q&amp;A session was also carefully handled. The Presiding Bishop's answers that would be problematic with the revisionist side of the Church were stated simply, with lots of latitude for interpretation. Bishop Frey's answers were unequivocal, and clear. There was no "fudge factor" in his replies; but there was a great deal of humor. He was gracious, polite and deferential to the Presiding Bishop.</w:t>
      </w:r>
    </w:p>
    <w:p>
      <w:pPr>
        <w:spacing w:after="160"/>
      </w:pPr>
      <w:r>
        <w:rPr>
          <w:rFonts w:ascii="Arial" w:cs="Arial" w:eastAsia="Arial" w:hAnsi="Arial"/>
          <w:sz w:val="22"/>
          <w:szCs w:val="22"/>
        </w:rPr>
        <w:t xml:space="preserve">Neither came to draw blood or create an atmosphere of scorn or rebuke. At the press conference that followed, I thought it was difficult to get precise answers to many of the questions. Why? Because neither came to draw blood or create an atmosphere of scorn or rebuke. Gentle kindness and sensitivity ruled the 30 minute time slot.</w:t>
      </w:r>
    </w:p>
    <w:p>
      <w:pPr>
        <w:spacing w:after="160"/>
      </w:pPr>
      <w:r>
        <w:rPr>
          <w:rFonts w:ascii="Arial" w:cs="Arial" w:eastAsia="Arial" w:hAnsi="Arial"/>
          <w:sz w:val="22"/>
          <w:szCs w:val="22"/>
        </w:rPr>
        <w:t xml:space="preserve">As a result, the Presiding Bishop, on her second trip to the Diocese of Dallas - this one completely outside of a predominately gay parish - came off as an excellent speaker and with more spiritual depth and perception than previously on display in any other forum. What I did not see was any indication that there could be any pliability on her part in the quest for the gay agenda. It was more than "majority rules." It was more along the lines of "the majority rules because they are right: theologically, spiritually, and culturally."</w:t>
      </w:r>
    </w:p>
    <w:p>
      <w:pPr>
        <w:spacing w:after="160"/>
      </w:pPr>
      <w:r>
        <w:rPr>
          <w:rFonts w:ascii="Arial" w:cs="Arial" w:eastAsia="Arial" w:hAnsi="Arial"/>
          <w:sz w:val="22"/>
          <w:szCs w:val="22"/>
        </w:rPr>
        <w:t xml:space="preserve">I did not sense any concern on her part for the Communion Partner dioceses that have objected to the decisions at last summer's General Convention. I did not sense any indication that she, personally, would petition the Archbishop of Canterbury for full Communion status for those dioceses, should Mary Glasspool receive consents and the Episcopal Church be given an ancillary position within the Communion, devoid of decision making.</w:t>
      </w:r>
    </w:p>
    <w:p>
      <w:pPr>
        <w:spacing w:after="160"/>
      </w:pPr>
      <w:r>
        <w:rPr>
          <w:rFonts w:ascii="Arial" w:cs="Arial" w:eastAsia="Arial" w:hAnsi="Arial"/>
          <w:sz w:val="22"/>
          <w:szCs w:val="22"/>
        </w:rPr>
        <w:t xml:space="preserve">Bishop Frey addressed clergy and laity of the diocese later in the afternoon on the topic of Evangelism and was his vintage self. He spoke candidly about his many attempts in the last 50 years in evangelizing non-church going people - not just sheep swapping as people move from one church to another.</w:t>
      </w:r>
    </w:p>
    <w:p>
      <w:pPr>
        <w:spacing w:after="160"/>
      </w:pPr>
      <w:r>
        <w:rPr>
          <w:rFonts w:ascii="Arial" w:cs="Arial" w:eastAsia="Arial" w:hAnsi="Arial"/>
          <w:sz w:val="22"/>
          <w:szCs w:val="22"/>
        </w:rPr>
        <w:t xml:space="preserve">He talked about successes and failures, stressing that he learned more about God and His kingdom from the failures than from the successes. His one conclusion: no program from the national or diocesan offices will work in every parish.</w:t>
      </w:r>
    </w:p>
    <w:p>
      <w:pPr>
        <w:spacing w:after="160"/>
      </w:pPr>
      <w:r>
        <w:rPr>
          <w:rFonts w:ascii="Arial" w:cs="Arial" w:eastAsia="Arial" w:hAnsi="Arial"/>
          <w:sz w:val="22"/>
          <w:szCs w:val="22"/>
        </w:rPr>
        <w:t xml:space="preserve">If you want to bring new people in, you must go out and find them. Propping your church doors open and hoping new people will walk through them is as useful as putting an aquarium next the ocean and hoping the fish will voluntarily jump into it. Indeed.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AND BISHOP DEBATE ISSUES IN TEXAS FORUM</dc:title>
  <dc:creator>VirtueOnline Archive</dc:creator>
  <cp:lastModifiedBy>Un-named</cp:lastModifiedBy>
  <cp:revision>1</cp:revision>
  <dcterms:created xsi:type="dcterms:W3CDTF">2026-04-22T11:55:09.683Z</dcterms:created>
  <dcterms:modified xsi:type="dcterms:W3CDTF">2026-04-22T11:55:09.683Z</dcterms:modified>
</cp:coreProperties>
</file>

<file path=docProps/custom.xml><?xml version="1.0" encoding="utf-8"?>
<Properties xmlns="http://schemas.openxmlformats.org/officeDocument/2006/custom-properties" xmlns:vt="http://schemas.openxmlformats.org/officeDocument/2006/docPropsVTypes"/>
</file>