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PHOENIX PRIEST'S KILLER SUSPECT ARRESTED</w:t>
      </w:r>
    </w:p>
    <w:p>
      <w:pPr>
        <w:pBdr>
          <w:bottom w:val="single" w:color="AAAAAA" w:sz="6"/>
        </w:pBdr>
        <w:spacing w:after="200" w:before="0"/>
      </w:pPr>
    </w:p>
    <w:p>
      <w:pPr>
        <w:spacing w:after="160"/>
      </w:pPr>
      <w:r>
        <w:rPr>
          <w:rFonts w:ascii="Arial" w:cs="Arial" w:eastAsia="Arial" w:hAnsi="Arial"/>
          <w:sz w:val="22"/>
          <w:szCs w:val="22"/>
        </w:rPr>
        <w:t xml:space="preserve">Violent career criminal released from prison six weeks ago</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17, 2014</w:t>
      </w:r>
    </w:p>
    <w:p>
      <w:pPr>
        <w:spacing w:after="160"/>
      </w:pPr>
      <w:r>
        <w:rPr>
          <w:rFonts w:ascii="Arial" w:cs="Arial" w:eastAsia="Arial" w:hAnsi="Arial"/>
          <w:sz w:val="22"/>
          <w:szCs w:val="22"/>
        </w:rPr>
        <w:t xml:space="preserve">PHOENIX, AZ --- In a Monday news conference, Phoenix Police Chief Daniel Garcia described Gary Michael Moran, the suspect arrested in the killing of one Catholic priest and bludgeoning another, as "a career criminal ... a violent felony offender" who perpetrated "a vicious, tragic and horrifying offense" against the two priests at Mater Misericordiae (Mother of Mercy), a Roman Catholic Tridentine mission.</w:t>
      </w:r>
    </w:p>
    <w:p>
      <w:pPr>
        <w:spacing w:after="160"/>
      </w:pPr>
      <w:r>
        <w:rPr>
          <w:rFonts w:ascii="Arial" w:cs="Arial" w:eastAsia="Arial" w:hAnsi="Arial"/>
          <w:sz w:val="22"/>
          <w:szCs w:val="22"/>
        </w:rPr>
        <w:t xml:space="preserve">The homeless Moran, 54, was released on April 24 from prison under supervised parole. He was serving a 10-year sentence for his conviction in an aggravated assault with a knife during a 2005 burglary of a home. Falling under Arizona's 85% Rule, he served most of his sentence before being released by the Arizona Department of Corrections.</w:t>
      </w:r>
    </w:p>
    <w:p>
      <w:pPr>
        <w:spacing w:after="160"/>
      </w:pPr>
      <w:r>
        <w:rPr>
          <w:rFonts w:ascii="Arial" w:cs="Arial" w:eastAsia="Arial" w:hAnsi="Arial"/>
          <w:sz w:val="22"/>
          <w:szCs w:val="22"/>
        </w:rPr>
        <w:t xml:space="preserve">While in prison, Moran was not a model prisoner. He worked in the prison laundry, was also a janitor and a porter, earning thirty-five cents a day. Prison records show he was disciplined 14 times for failing to follow prison rules and regulations including contraband drug activity. Court documents list him as an addict.</w:t>
      </w:r>
    </w:p>
    <w:p>
      <w:pPr>
        <w:spacing w:after="160"/>
      </w:pPr>
      <w:r>
        <w:rPr>
          <w:rFonts w:ascii="Arial" w:cs="Arial" w:eastAsia="Arial" w:hAnsi="Arial"/>
          <w:sz w:val="22"/>
          <w:szCs w:val="22"/>
        </w:rPr>
        <w:t xml:space="preserve">Moran's arrest Sunday night came in connection with last week's (June 11) killing of Fr. Kenneth Walker and the brutal beating of his rectory mate, Fr. Joseph Terra. Both priests are members of The Priestly Fraternity of St. Peter (Fraternitas Sacerdotalis Sancti Petri), an international traditional religious order which exclusively celebrates the Latin Tridentine Mass.</w:t>
      </w:r>
    </w:p>
    <w:p>
      <w:pPr>
        <w:spacing w:after="160"/>
      </w:pPr>
      <w:r>
        <w:rPr>
          <w:rFonts w:ascii="Arial" w:cs="Arial" w:eastAsia="Arial" w:hAnsi="Arial"/>
          <w:sz w:val="22"/>
          <w:szCs w:val="22"/>
        </w:rPr>
        <w:t xml:space="preserve">Police reports show that 28-year-old Fr. Walker was allegedly killed with a .357 gun owned by Fr. Terra and kept at the rectory for protection. The police report shows that Fr. Terra, 56, was beaten with an angle iron. Moran allegedly wrestled the gun away from him. The younger priest was allegedly shot when he came to investigate the commotion.</w:t>
      </w:r>
    </w:p>
    <w:p>
      <w:pPr>
        <w:spacing w:after="160"/>
      </w:pPr>
      <w:r>
        <w:rPr>
          <w:rFonts w:ascii="Arial" w:cs="Arial" w:eastAsia="Arial" w:hAnsi="Arial"/>
          <w:sz w:val="22"/>
          <w:szCs w:val="22"/>
        </w:rPr>
        <w:t xml:space="preserve">Following the deadly rectory invasion, the Phoenix Police Department committed to find the killer or killers of the priest and bring them to justice. At the time, Fr. Terra, who survived the attack, was unable to provide much information about the assailant or assailants due to his own possible life-threatening injuries. Fr. Terra does not remember calling 9-1-1 for help, but does remember giving Fr. Walker Last Rites as the young priest was dying. The 9-1-1 tape has been released where the emergency operator asks Fr. Terra to give CPR to the mortally injured cleric.</w:t>
      </w:r>
    </w:p>
    <w:p>
      <w:pPr>
        <w:spacing w:after="160"/>
      </w:pPr>
      <w:r>
        <w:rPr>
          <w:rFonts w:ascii="Arial" w:cs="Arial" w:eastAsia="Arial" w:hAnsi="Arial"/>
          <w:sz w:val="22"/>
          <w:szCs w:val="22"/>
        </w:rPr>
        <w:t xml:space="preserve">The two priests were rushed to the hospital where Fr. Walker was pronounced dead on arrival. Fr. Terra underwent surgery and spent most of the week in ICU recovering. He is slowly on the mend and is now out of ICU and expected to make a full recovery and eventually return to Mother of Mercy where he remains the pastor of the mission.</w:t>
      </w:r>
    </w:p>
    <w:p>
      <w:pPr>
        <w:spacing w:after="160"/>
      </w:pPr>
      <w:r>
        <w:rPr>
          <w:rFonts w:ascii="Arial" w:cs="Arial" w:eastAsia="Arial" w:hAnsi="Arial"/>
          <w:sz w:val="22"/>
          <w:szCs w:val="22"/>
        </w:rPr>
        <w:t xml:space="preserve">After Moran was released from prison, it didn't take long for him to fall back into his old ways. In Monday's news conference, Police Chief Garcia commented on Moran's criminal career.</w:t>
      </w:r>
    </w:p>
    <w:p>
      <w:pPr>
        <w:spacing w:after="160"/>
      </w:pPr>
      <w:r>
        <w:rPr>
          <w:rFonts w:ascii="Arial" w:cs="Arial" w:eastAsia="Arial" w:hAnsi="Arial"/>
          <w:sz w:val="22"/>
          <w:szCs w:val="22"/>
        </w:rPr>
        <w:t xml:space="preserve">"He is a career criminal, a violent felony offender," the police chief related. "Our suspect was released from prison on April 24 of this year. Since that time he has been living primarily in the streets. The fact is, he immediately went back to business -- his business -- that of criminal activity.”</w:t>
      </w:r>
    </w:p>
    <w:p>
      <w:pPr>
        <w:spacing w:after="160"/>
      </w:pPr>
      <w:r>
        <w:rPr>
          <w:rFonts w:ascii="Arial" w:cs="Arial" w:eastAsia="Arial" w:hAnsi="Arial"/>
          <w:sz w:val="22"/>
          <w:szCs w:val="22"/>
        </w:rPr>
        <w:t xml:space="preserve">Since Moran was a convicted criminal, both his fingerprints and DNA are in the system. They matched up with what was found at both the rectory and a Mazda SUV he alleged took and left abandoned several blocks away.</w:t>
      </w:r>
    </w:p>
    <w:p>
      <w:pPr>
        <w:spacing w:after="160"/>
      </w:pPr>
      <w:r>
        <w:rPr>
          <w:rFonts w:ascii="Arial" w:cs="Arial" w:eastAsia="Arial" w:hAnsi="Arial"/>
          <w:sz w:val="22"/>
          <w:szCs w:val="22"/>
        </w:rPr>
        <w:t xml:space="preserve">Police also revealed that their "Silent Witness" program came into play when an informant tipped them to the fact that Moran was bragging about "beating a priest and robbing him."</w:t>
      </w:r>
    </w:p>
    <w:p>
      <w:pPr>
        <w:spacing w:after="160"/>
      </w:pPr>
      <w:r>
        <w:rPr>
          <w:rFonts w:ascii="Arial" w:cs="Arial" w:eastAsia="Arial" w:hAnsi="Arial"/>
          <w:sz w:val="22"/>
          <w:szCs w:val="22"/>
        </w:rPr>
        <w:t xml:space="preserve">Court documents show that on Monday morning, Moran was arraigned before Judge Alysson Abe in Maricopa County Superior Court on charges of first degree murder, attempted murder, armed robbery, theft, theft of means of transportation (stolen vehicle), misconduct involving weapons, and burglary. He is currently being held on a one million dollar cash bond. His preliminary hearing is scheduled for June 26.</w:t>
      </w:r>
    </w:p>
    <w:p>
      <w:pPr>
        <w:spacing w:after="160"/>
      </w:pPr>
      <w:r>
        <w:rPr>
          <w:rFonts w:ascii="Arial" w:cs="Arial" w:eastAsia="Arial" w:hAnsi="Arial"/>
          <w:sz w:val="22"/>
          <w:szCs w:val="22"/>
        </w:rPr>
        <w:t xml:space="preserve">Moran's arrest came Sunday evening following Fr. Walker's wake. Monday, as Moran faced court in a wheelchair, Fr. Terra attended Fr. Walker's requiem Mass, also in a wheelchair. He is still recovering from last Wednesday's brutal attack.</w:t>
      </w:r>
    </w:p>
    <w:p>
      <w:pPr>
        <w:spacing w:after="160"/>
      </w:pPr>
      <w:r>
        <w:rPr>
          <w:rFonts w:ascii="Arial" w:cs="Arial" w:eastAsia="Arial" w:hAnsi="Arial"/>
          <w:sz w:val="22"/>
          <w:szCs w:val="22"/>
        </w:rPr>
        <w:t xml:space="preserve">Fr. Walker is the middle child of 11 children. There will be a funeral for him in Topeka, Kansas after which he will be laid to rest in Maple Hills, Kansas. He was ordained 24 months ago. Since his ordination, he had celebrated more than 700 traditional Latin Masses before his untimely death.</w:t>
      </w:r>
    </w:p>
    <w:p>
      <w:pPr>
        <w:spacing w:after="160"/>
      </w:pPr>
      <w:r>
        <w:rPr>
          <w:rFonts w:ascii="Arial" w:cs="Arial" w:eastAsia="Arial" w:hAnsi="Arial"/>
          <w:sz w:val="22"/>
          <w:szCs w:val="22"/>
        </w:rPr>
        <w:t xml:space="preserve">While Fr. Terra recovers, Mater Misericordiae Mission is being spiritually cared for by Fr. Eric Flood, FSSP, the North American District Superior for the Priestly Fraternity of St. Peter. He is staying in the rectory where the violence took place. That part of Phoenix, encircled by Interstates 10 and 17, where the Mother of Mercy rectory is located on West Monroe Street, has been described as "deserted and dangerous at night."</w:t>
      </w:r>
    </w:p>
    <w:p>
      <w:pPr>
        <w:spacing w:after="160"/>
      </w:pPr>
      <w:r>
        <w:rPr>
          <w:rFonts w:ascii="Arial" w:cs="Arial" w:eastAsia="Arial" w:hAnsi="Arial"/>
          <w:sz w:val="22"/>
          <w:szCs w:val="22"/>
        </w:rPr>
        <w:t xml:space="preserve">Starting Thursday (June 18), a nine-day novena is to be prayed for the salvation of Moran's soul. Following the attack on his priests, Catholic Bishop Thomas Olmsted (IV Phoenix) commented, "He (Moran) is a beloved son of God. Jesus Christ died for him on the Cross. I pray that he knows that so that he doesn't despair. I don't want him to take his own life."</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PHOENIX PRIEST'S KILLER SUSPECT ARRESTED</dc:title>
  <dc:creator>VirtueOnline Archive</dc:creator>
  <cp:lastModifiedBy>Un-named</cp:lastModifiedBy>
  <cp:revision>1</cp:revision>
  <dcterms:created xsi:type="dcterms:W3CDTF">2026-04-22T11:55:55.886Z</dcterms:created>
  <dcterms:modified xsi:type="dcterms:W3CDTF">2026-04-22T11:55:55.886Z</dcterms:modified>
</cp:coreProperties>
</file>

<file path=docProps/custom.xml><?xml version="1.0" encoding="utf-8"?>
<Properties xmlns="http://schemas.openxmlformats.org/officeDocument/2006/custom-properties" xmlns:vt="http://schemas.openxmlformats.org/officeDocument/2006/docPropsVTypes"/>
</file>