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NIGERIAN ANGLICAN BISHOP IS CONVERT FROM ISLAM</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Pittsburgh News</w:t>
      </w:r>
    </w:p>
    <w:p>
      <w:pPr>
        <w:spacing w:after="160"/>
      </w:pPr>
      <w:r>
        <w:rPr>
          <w:rFonts w:ascii="Arial" w:cs="Arial" w:eastAsia="Arial" w:hAnsi="Arial"/>
          <w:sz w:val="22"/>
          <w:szCs w:val="22"/>
        </w:rPr>
        <w:t xml:space="preserve">http://www.pghanglican.org/</w:t>
      </w:r>
    </w:p>
    <w:p>
      <w:pPr>
        <w:spacing w:after="160"/>
      </w:pPr>
      <w:r>
        <w:rPr>
          <w:rFonts w:ascii="Arial" w:cs="Arial" w:eastAsia="Arial" w:hAnsi="Arial"/>
          <w:sz w:val="22"/>
          <w:szCs w:val="22"/>
        </w:rPr>
        <w:t xml:space="preserve">April 8, 2008</w:t>
      </w:r>
    </w:p>
    <w:p>
      <w:pPr>
        <w:spacing w:after="160"/>
      </w:pPr>
      <w:r>
        <w:rPr>
          <w:rFonts w:ascii="Arial" w:cs="Arial" w:eastAsia="Arial" w:hAnsi="Arial"/>
          <w:sz w:val="22"/>
          <w:szCs w:val="22"/>
        </w:rPr>
        <w:t xml:space="preserve">The Rt. Rev. A. B. Lamido, who most recently visited Pittsburgh at the end of March, has not always been a leader within the Anglican Church in Nigeria. In fact, through his early years he wasn't even a Christian. As a convert from Islam during adolescence, Bishop Lamido is very open about the difference that following Christ has made in his life.</w:t>
      </w:r>
    </w:p>
    <w:p>
      <w:pPr>
        <w:spacing w:after="160"/>
      </w:pPr>
      <w:r>
        <w:rPr>
          <w:rFonts w:ascii="Arial" w:cs="Arial" w:eastAsia="Arial" w:hAnsi="Arial"/>
          <w:sz w:val="22"/>
          <w:szCs w:val="22"/>
        </w:rPr>
        <w:t xml:space="preserve">"When I was fifteen, my aunt witnessed about Christ to me, and I prayed to receive Him. I had gone to a primary school where Christian education was taught, so I already knew about the Bible, the Apostles' Creed and the Lord's Prayer. So when my aunt shared Christ with me, it was easy for me to understand the Christian faith."</w:t>
      </w:r>
    </w:p>
    <w:p>
      <w:pPr>
        <w:spacing w:after="160"/>
      </w:pPr>
      <w:r>
        <w:rPr>
          <w:rFonts w:ascii="Arial" w:cs="Arial" w:eastAsia="Arial" w:hAnsi="Arial"/>
          <w:sz w:val="22"/>
          <w:szCs w:val="22"/>
        </w:rPr>
        <w:t xml:space="preserve">Bishop Lamido has taken that faith and shared it with the predominantly Muslim population of his region of Nigeria. As the Bishop of Wusasa, he has dealt with hardships that few in Pittsburgh could imagine. Wusasa, as a village within the larger urban enclave of Zaria City, along with other centers of Christianity within the region, has experienced discriminatory treatment by the governing majority. Basic necessities such as water and medical care, along with "luxuries" like electricity, are routinely denied to the Christians under Bishop Lamido's pastoral care. The Bishop himself has been the target of numerous attempts on his life.</w:t>
      </w:r>
    </w:p>
    <w:p>
      <w:pPr>
        <w:spacing w:after="160"/>
      </w:pPr>
      <w:r>
        <w:rPr>
          <w:rFonts w:ascii="Arial" w:cs="Arial" w:eastAsia="Arial" w:hAnsi="Arial"/>
          <w:sz w:val="22"/>
          <w:szCs w:val="22"/>
        </w:rPr>
        <w:t xml:space="preserve">When asked about the passages of scripture that encourage him in the midst of his ministry, he points specially to John 3:16. "The consolation in our context is that whoever believes in Christ will have eternal life. The joy is that, even though you might suffer, you have eternal security in Christ. You come to Jesus' Sermon on the Mount where he says, 'Blessed are you when people revile you and persecute you...because of me.' (Mt 5:11) This is clear. We are strengthened in the midst of persecution because we know what we are going through, the normal persecution of Christian life. In your own context, if you are not persecuted for righteousness, then there is no Christianity. Whoever is living out the life of Christ, the life of our faith, must go through hardship for His name."</w:t>
      </w:r>
    </w:p>
    <w:p>
      <w:pPr>
        <w:spacing w:after="160"/>
      </w:pPr>
      <w:r>
        <w:rPr>
          <w:rFonts w:ascii="Arial" w:cs="Arial" w:eastAsia="Arial" w:hAnsi="Arial"/>
          <w:sz w:val="22"/>
          <w:szCs w:val="22"/>
        </w:rPr>
        <w:t xml:space="preserve">Given the special needs present within his mostly rural diocese, Bishop Lamido started a diocesan school for girls through the support of St. Martin's, St. Albans, St. James and other congregations of the Episcopal Diocese of Pittsburgh. This school, scheduled to open in September, will not only provide safe haven for Christian girls (who often suffer abuse and discrimination), but will also provide them with the tools they will need to become future lay and ordained leaders within the Anglican Church of Nigeria.</w:t>
      </w:r>
    </w:p>
    <w:p>
      <w:pPr>
        <w:spacing w:after="160"/>
      </w:pPr>
      <w:r>
        <w:rPr>
          <w:rFonts w:ascii="Arial" w:cs="Arial" w:eastAsia="Arial" w:hAnsi="Arial"/>
          <w:sz w:val="22"/>
          <w:szCs w:val="22"/>
        </w:rPr>
        <w:t xml:space="preserve">Bishop Lamido speaks powerfully about the vital partnership between the Diocese of Pittsburgh and the Diocese of Wusasa. "Here in Pittsburgh, you have the resources and generosity that my people are so thankful for. While we may be poor, we do have something important to share with you in return: the deep joy of living out the Gospel in difficult circumstances."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NIGERIAN ANGLICAN BISHOP IS CONVERT FROM ISLAM</dc:title>
  <dc:creator>VirtueOnline Archive</dc:creator>
  <cp:lastModifiedBy>Un-named</cp:lastModifiedBy>
  <cp:revision>1</cp:revision>
  <dcterms:created xsi:type="dcterms:W3CDTF">2026-04-22T11:54:44.079Z</dcterms:created>
  <dcterms:modified xsi:type="dcterms:W3CDTF">2026-04-22T11:54:44.079Z</dcterms:modified>
</cp:coreProperties>
</file>

<file path=docProps/custom.xml><?xml version="1.0" encoding="utf-8"?>
<Properties xmlns="http://schemas.openxmlformats.org/officeDocument/2006/custom-properties" xmlns:vt="http://schemas.openxmlformats.org/officeDocument/2006/docPropsVTypes"/>
</file>