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BREAKAWAY CHURCH TO KEEP PROPERTY, CUT TIES</w:t>
      </w:r>
    </w:p>
    <w:p>
      <w:pPr>
        <w:pBdr>
          <w:bottom w:val="single" w:color="AAAAAA" w:sz="6"/>
        </w:pBdr>
        <w:spacing w:after="200" w:before="0"/>
      </w:pPr>
    </w:p>
    <w:p>
      <w:pPr>
        <w:spacing w:after="160"/>
      </w:pPr>
      <w:r>
        <w:rPr>
          <w:rFonts w:ascii="Arial" w:cs="Arial" w:eastAsia="Arial" w:hAnsi="Arial"/>
          <w:sz w:val="22"/>
          <w:szCs w:val="22"/>
        </w:rPr>
        <w:t xml:space="preserve">Other denominational stuff to take a back seat to ministry</w:t>
      </w:r>
    </w:p>
    <w:p>
      <w:pPr>
        <w:spacing w:after="160"/>
      </w:pPr>
      <w:r>
        <w:rPr>
          <w:rFonts w:ascii="Arial" w:cs="Arial" w:eastAsia="Arial" w:hAnsi="Arial"/>
          <w:sz w:val="22"/>
          <w:szCs w:val="22"/>
        </w:rPr>
        <w:t xml:space="preserve">By Bobby Kerlik</w:t>
      </w:r>
    </w:p>
    <w:p>
      <w:pPr>
        <w:spacing w:after="160"/>
      </w:pPr>
      <w:r>
        <w:rPr>
          <w:rFonts w:ascii="Arial" w:cs="Arial" w:eastAsia="Arial" w:hAnsi="Arial"/>
          <w:sz w:val="22"/>
          <w:szCs w:val="22"/>
        </w:rPr>
        <w:t xml:space="preserve">PITTSBURGH TRIBUNE-REVIEW</w:t>
      </w:r>
    </w:p>
    <w:p>
      <w:pPr>
        <w:spacing w:after="160"/>
      </w:pPr>
      <w:r>
        <w:rPr>
          <w:rFonts w:ascii="Arial" w:cs="Arial" w:eastAsia="Arial" w:hAnsi="Arial"/>
          <w:sz w:val="22"/>
          <w:szCs w:val="22"/>
        </w:rPr>
        <w:t xml:space="preserve">http://www.pittsburghlive.com/x/pittsburghtrib/news/pittsburgh/s_720921.html</w:t>
      </w:r>
    </w:p>
    <w:p>
      <w:pPr>
        <w:spacing w:after="160"/>
      </w:pPr>
      <w:r>
        <w:rPr>
          <w:rFonts w:ascii="Arial" w:cs="Arial" w:eastAsia="Arial" w:hAnsi="Arial"/>
          <w:sz w:val="22"/>
          <w:szCs w:val="22"/>
        </w:rPr>
        <w:t xml:space="preserve">February 2, 2011</w:t>
      </w:r>
    </w:p>
    <w:p>
      <w:pPr>
        <w:spacing w:after="160"/>
      </w:pPr>
      <w:r>
        <w:rPr>
          <w:rFonts w:ascii="Arial" w:cs="Arial" w:eastAsia="Arial" w:hAnsi="Arial"/>
          <w:sz w:val="22"/>
          <w:szCs w:val="22"/>
        </w:rPr>
        <w:t xml:space="preserve">The Episcopal Diocese of Pittsburgh agreed to drop legal action against a Moon church that split from the national organization over issues such as abortion and gay clergy.</w:t>
      </w:r>
    </w:p>
    <w:p>
      <w:pPr>
        <w:spacing w:after="160"/>
      </w:pPr>
      <w:r>
        <w:rPr>
          <w:rFonts w:ascii="Arial" w:cs="Arial" w:eastAsia="Arial" w:hAnsi="Arial"/>
          <w:sz w:val="22"/>
          <w:szCs w:val="22"/>
        </w:rPr>
        <w:t xml:space="preserve">Part of the agreement allowing St. Philip's church to keep its building and property stipulates it must cut ties with the newly formed Anglican Diocese of Pittsburgh for at least five years.</w:t>
      </w:r>
    </w:p>
    <w:p>
      <w:pPr>
        <w:spacing w:after="160"/>
      </w:pPr>
      <w:r>
        <w:rPr>
          <w:rFonts w:ascii="Arial" w:cs="Arial" w:eastAsia="Arial" w:hAnsi="Arial"/>
          <w:sz w:val="22"/>
          <w:szCs w:val="22"/>
        </w:rPr>
        <w:t xml:space="preserve">The St. Philip's congregation voted Tuesday night on the settlement.</w:t>
      </w:r>
    </w:p>
    <w:p>
      <w:pPr>
        <w:spacing w:after="160"/>
      </w:pPr>
      <w:r>
        <w:rPr>
          <w:rFonts w:ascii="Arial" w:cs="Arial" w:eastAsia="Arial" w:hAnsi="Arial"/>
          <w:sz w:val="22"/>
          <w:szCs w:val="22"/>
        </w:rPr>
        <w:t xml:space="preserve">"The amendment to the bylaws passed by a voice vote, which means they will be withdrawing from the Anglican Diocese of Pittsburgh," diocesan spokesman David Trautman said after the meeting.</w:t>
      </w:r>
    </w:p>
    <w:p>
      <w:pPr>
        <w:spacing w:after="160"/>
      </w:pPr>
      <w:r>
        <w:rPr>
          <w:rFonts w:ascii="Arial" w:cs="Arial" w:eastAsia="Arial" w:hAnsi="Arial"/>
          <w:sz w:val="22"/>
          <w:szCs w:val="22"/>
        </w:rPr>
        <w:t xml:space="preserve">"Our focus is on the ministry we do with the kids and families in Moon Township. The other denomination stuff takes a back seat," said the Rev. Eric Taylor, senior pastor at St. Philip's. "I make no apology for the terms. We prefer a negotiated settlement as opposed to litigation."</w:t>
      </w:r>
    </w:p>
    <w:p>
      <w:pPr>
        <w:spacing w:after="160"/>
      </w:pPr>
      <w:r>
        <w:rPr>
          <w:rFonts w:ascii="Arial" w:cs="Arial" w:eastAsia="Arial" w:hAnsi="Arial"/>
          <w:sz w:val="22"/>
          <w:szCs w:val="22"/>
        </w:rPr>
        <w:t xml:space="preserve">St. Philip's was among several dozen parishes that split in 2008 from the national Episcopal Church of America over issues ranging from abortion to the consecration of a noncelibate gay bishop. The breakaway parishes formed the Anglican Diocese of Pittsburgh with Robert Duncan as archbishop.</w:t>
      </w:r>
    </w:p>
    <w:p>
      <w:pPr>
        <w:spacing w:after="160"/>
      </w:pPr>
      <w:r>
        <w:rPr>
          <w:rFonts w:ascii="Arial" w:cs="Arial" w:eastAsia="Arial" w:hAnsi="Arial"/>
          <w:sz w:val="22"/>
          <w:szCs w:val="22"/>
        </w:rPr>
        <w:t xml:space="preserve">The Episcopal Diocese sued, and Allegheny County Common Pleas Judge Joseph M. James ruled in 2009 that the diocese should retain control of diocesan assets worth millions of dollars.</w:t>
      </w:r>
    </w:p>
    <w:p>
      <w:pPr>
        <w:spacing w:after="160"/>
      </w:pPr>
      <w:r>
        <w:rPr>
          <w:rFonts w:ascii="Arial" w:cs="Arial" w:eastAsia="Arial" w:hAnsi="Arial"/>
          <w:sz w:val="22"/>
          <w:szCs w:val="22"/>
        </w:rPr>
        <w:t xml:space="preserve">The settlement with St. Philip's will leave that church independent with the deed to its property clear of legal battles. In addition to continuing to pay the mortgage for the buildings, St. Philip's will pay an undisclosed fee to the Episcopal Diocese.</w:t>
      </w:r>
    </w:p>
    <w:p>
      <w:pPr>
        <w:spacing w:after="160"/>
      </w:pPr>
      <w:r>
        <w:rPr>
          <w:rFonts w:ascii="Arial" w:cs="Arial" w:eastAsia="Arial" w:hAnsi="Arial"/>
          <w:sz w:val="22"/>
          <w:szCs w:val="22"/>
        </w:rPr>
        <w:t xml:space="preserve">"This was an agreement they wanted to make," said Rich Creehan, spokesman for the Episcopal Diocese of Pittsburgh. "This agreement avoids litigation, and (the fee) is an amount both sides agreed on."</w:t>
      </w:r>
    </w:p>
    <w:p>
      <w:pPr>
        <w:spacing w:after="160"/>
      </w:pPr>
      <w:r>
        <w:rPr>
          <w:rFonts w:ascii="Arial" w:cs="Arial" w:eastAsia="Arial" w:hAnsi="Arial"/>
          <w:sz w:val="22"/>
          <w:szCs w:val="22"/>
        </w:rPr>
        <w:t xml:space="preserve">A judge must sign off on any settlement, Creehan said.</w:t>
      </w:r>
    </w:p>
    <w:p>
      <w:pPr>
        <w:spacing w:after="160"/>
      </w:pPr>
      <w:r>
        <w:rPr>
          <w:rFonts w:ascii="Arial" w:cs="Arial" w:eastAsia="Arial" w:hAnsi="Arial"/>
          <w:sz w:val="22"/>
          <w:szCs w:val="22"/>
        </w:rPr>
        <w:t xml:space="preserve">The Anglican Diocese is appealing James' 2009 ruling.</w:t>
      </w:r>
    </w:p>
    <w:p>
      <w:pPr>
        <w:spacing w:after="160"/>
      </w:pPr>
      <w:r>
        <w:rPr>
          <w:rFonts w:ascii="Arial" w:cs="Arial" w:eastAsia="Arial" w:hAnsi="Arial"/>
          <w:sz w:val="22"/>
          <w:szCs w:val="22"/>
        </w:rPr>
        <w:t xml:space="preserve">In a written statement, Duncan blasted the part of the agreement that he says forces St. Philip's to cut ties with his diocese.</w:t>
      </w:r>
    </w:p>
    <w:p>
      <w:pPr>
        <w:spacing w:after="160"/>
      </w:pPr>
      <w:r>
        <w:rPr>
          <w:rFonts w:ascii="Arial" w:cs="Arial" w:eastAsia="Arial" w:hAnsi="Arial"/>
          <w:sz w:val="22"/>
          <w:szCs w:val="22"/>
        </w:rPr>
        <w:t xml:space="preserve">"Sadly, the separation mandate seems to be specifically designed to hurt both the local diocese and the North American province. If the settlement is approved by St. Philip's, we urge the court to strike any provisions of the settlement that abridge First Amendment rights," Duncan said.</w:t>
      </w:r>
    </w:p>
    <w:p>
      <w:pPr>
        <w:spacing w:after="160"/>
      </w:pPr>
      <w:r>
        <w:rPr>
          <w:rFonts w:ascii="Arial" w:cs="Arial" w:eastAsia="Arial" w:hAnsi="Arial"/>
          <w:sz w:val="22"/>
          <w:szCs w:val="22"/>
        </w:rPr>
        <w:t xml:space="preserve">The Anglican Diocese already passed a resolution releasing St. Philip's from the diocese, pending the congregation's approval of the settlement, Trautman said.</w:t>
      </w:r>
    </w:p>
    <w:p>
      <w:pPr>
        <w:spacing w:after="160"/>
      </w:pPr>
      <w:r>
        <w:rPr>
          <w:rFonts w:ascii="Arial" w:cs="Arial" w:eastAsia="Arial" w:hAnsi="Arial"/>
          <w:sz w:val="22"/>
          <w:szCs w:val="22"/>
        </w:rPr>
        <w:t xml:space="preserve">Creehan said Duncan's comments do not reflect how the settlement was reached.</w:t>
      </w:r>
    </w:p>
    <w:p>
      <w:pPr>
        <w:spacing w:after="160"/>
      </w:pPr>
      <w:r>
        <w:rPr>
          <w:rFonts w:ascii="Arial" w:cs="Arial" w:eastAsia="Arial" w:hAnsi="Arial"/>
          <w:sz w:val="22"/>
          <w:szCs w:val="22"/>
        </w:rPr>
        <w:t xml:space="preserve">"That statement does not accurately reflect what the negotiations were about," Creehan said.</w:t>
      </w:r>
    </w:p>
    <w:p>
      <w:pPr>
        <w:spacing w:after="160"/>
      </w:pPr>
      <w:r>
        <w:rPr>
          <w:rFonts w:ascii="Arial" w:cs="Arial" w:eastAsia="Arial" w:hAnsi="Arial"/>
          <w:sz w:val="22"/>
          <w:szCs w:val="22"/>
        </w:rPr>
        <w:t xml:space="preserve">FOOTNOTE: VOL was told by a reliable source that the "undisclosed fee" was $1 million dollars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BREAKAWAY CHURCH TO KEEP PROPERTY, CUT TIES</dc:title>
  <dc:creator>VirtueOnline Archive</dc:creator>
  <cp:lastModifiedBy>Un-named</cp:lastModifiedBy>
  <cp:revision>1</cp:revision>
  <dcterms:created xsi:type="dcterms:W3CDTF">2026-04-22T11:55:25.196Z</dcterms:created>
  <dcterms:modified xsi:type="dcterms:W3CDTF">2026-04-22T11:55:25.196Z</dcterms:modified>
</cp:coreProperties>
</file>

<file path=docProps/custom.xml><?xml version="1.0" encoding="utf-8"?>
<Properties xmlns="http://schemas.openxmlformats.org/officeDocument/2006/custom-properties" xmlns:vt="http://schemas.openxmlformats.org/officeDocument/2006/docPropsVTypes"/>
</file>