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BENNISON ATTORNEYS PLEAD FOR MODIFICATION OF DEPOSITION SENTENCE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Philadelphia</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11/13/2008</w:t>
      </w:r>
    </w:p>
    <w:p>
      <w:pPr>
        <w:spacing w:after="160"/>
      </w:pPr>
      <w:r>
        <w:rPr>
          <w:rFonts w:ascii="Arial" w:cs="Arial" w:eastAsia="Arial" w:hAnsi="Arial"/>
          <w:sz w:val="22"/>
          <w:szCs w:val="22"/>
        </w:rPr>
        <w:t xml:space="preserve">Yesterday, attorneys for deposed Pennsylvania Bishop Charles E. Bennison pled for a modification of the sentence of deposition imposed by an ecclesiastical court in September arguing that it was "unjust, unduly harsh and unsupported by the evidence" and calling the actions of nine judges that included five Episcopal bishops "Draconian."</w:t>
      </w:r>
    </w:p>
    <w:p>
      <w:pPr>
        <w:spacing w:after="160"/>
      </w:pPr>
      <w:r>
        <w:rPr>
          <w:rFonts w:ascii="Arial" w:cs="Arial" w:eastAsia="Arial" w:hAnsi="Arial"/>
          <w:sz w:val="22"/>
          <w:szCs w:val="22"/>
        </w:rPr>
        <w:t xml:space="preserve">At the Sheraton Hotel in downtown Philadelphia, Bennison's attorney, James A.A. Pabarue described the deposition, which would see the ultra liberal bishop removed from Holy Orders, as the "ecclesiastical equivalent of the death penalty."</w:t>
      </w:r>
    </w:p>
    <w:p>
      <w:pPr>
        <w:spacing w:after="160"/>
      </w:pPr>
      <w:r>
        <w:rPr>
          <w:rFonts w:ascii="Arial" w:cs="Arial" w:eastAsia="Arial" w:hAnsi="Arial"/>
          <w:sz w:val="22"/>
          <w:szCs w:val="22"/>
        </w:rPr>
        <w:t xml:space="preserve">Following a four-day trial in June, the Court for the Trial of a Bishop unanimously found Bennison guilty of failing to intervene in his brother John's sexual abuse of a 14-year old girl at a parish in the Diocese of California where Bennison was rector more than 30 years ago.</w:t>
      </w:r>
    </w:p>
    <w:p>
      <w:pPr>
        <w:spacing w:after="160"/>
      </w:pPr>
      <w:r>
        <w:rPr>
          <w:rFonts w:ascii="Arial" w:cs="Arial" w:eastAsia="Arial" w:hAnsi="Arial"/>
          <w:sz w:val="22"/>
          <w:szCs w:val="22"/>
        </w:rPr>
        <w:t xml:space="preserve">In September, the court of nine judges that included five Episcopal bishops found Bennison guilty and sentenced him to "deposition," that is, permanently removing from the ministry of The Episcopal Church.</w:t>
      </w:r>
    </w:p>
    <w:p>
      <w:pPr>
        <w:spacing w:after="160"/>
      </w:pPr>
      <w:r>
        <w:rPr>
          <w:rFonts w:ascii="Arial" w:cs="Arial" w:eastAsia="Arial" w:hAnsi="Arial"/>
          <w:sz w:val="22"/>
          <w:szCs w:val="22"/>
        </w:rPr>
        <w:t xml:space="preserve">Bennison then began a series of appeals to try and have the sentence reduced in order to retain his job. The Standing Committee has made it quite clear they do not want him back. For the moment, he stands inhibited. Bishop Allen Bartlett is acting as Bishop Pro Tempore till June. If his sentence of deposition is not revoked, he can make one more appeal to a new set of ecclesiastical judges (bishops) drawn from The Episcopal Church.</w:t>
      </w:r>
    </w:p>
    <w:p>
      <w:pPr>
        <w:spacing w:after="160"/>
      </w:pPr>
      <w:r>
        <w:rPr>
          <w:rFonts w:ascii="Arial" w:cs="Arial" w:eastAsia="Arial" w:hAnsi="Arial"/>
          <w:sz w:val="22"/>
          <w:szCs w:val="22"/>
        </w:rPr>
        <w:t xml:space="preserve">In his defense, Pabarue said "Bennison has taken full responsibility for his actions. The punishment is not commensurate with the crime. The sentence is too severe and unfair." While calling for a modification of the sentence, he did not tell the judges what sentence the court should impose on Bennison. Pabarue repeatedly made the claim that it was John Bennison - not his client - who had abused the girl and that Bennison did what was expected of him, based on his knowledge of sexual abuse in the 70's.</w:t>
      </w:r>
    </w:p>
    <w:p>
      <w:pPr>
        <w:spacing w:after="160"/>
      </w:pPr>
      <w:r>
        <w:rPr>
          <w:rFonts w:ascii="Arial" w:cs="Arial" w:eastAsia="Arial" w:hAnsi="Arial"/>
          <w:sz w:val="22"/>
          <w:szCs w:val="22"/>
        </w:rPr>
        <w:t xml:space="preserve">Pabarue also accused Presiding Bishop Katharine Jefferts Schori of pre-judging Bennison's guilt and wanting him removed so the diocese could move forward. He also said that if Bennison is guilty, so are four other California bishops, including Bishops Swing, Richards, Rusack and Borsch for failing to act against John Bennison. Church attorney Larry White said Charles Bennison never informed his bishop of his brother's actions.</w:t>
      </w:r>
    </w:p>
    <w:p>
      <w:pPr>
        <w:spacing w:after="160"/>
      </w:pPr>
      <w:r>
        <w:rPr>
          <w:rFonts w:ascii="Arial" w:cs="Arial" w:eastAsia="Arial" w:hAnsi="Arial"/>
          <w:sz w:val="22"/>
          <w:szCs w:val="22"/>
        </w:rPr>
        <w:t xml:space="preserve">While Bennison's pastoral skills were lauded at the hearing by Fr. Robert Tate, a priest at St. Martin's in the Fields in Philadelphia, Bennison's management styles have been roundly condemned by Standing Committee members and other clergy who tell a different story, many of his abuse. He has been a controversial bishop who promised traditionalist priests a "flying bishop" and then reneged on the deal. The former Archbishop of Canterbury and Presiding Bishop Frank Griswold asked Bennison to back off his inhibition of an Anglo-Catholic priest, Fr. David L. Moyer. He refused.</w:t>
      </w:r>
    </w:p>
    <w:p>
      <w:pPr>
        <w:spacing w:after="160"/>
      </w:pPr>
      <w:r>
        <w:rPr>
          <w:rFonts w:ascii="Arial" w:cs="Arial" w:eastAsia="Arial" w:hAnsi="Arial"/>
          <w:sz w:val="22"/>
          <w:szCs w:val="22"/>
        </w:rPr>
        <w:t xml:space="preserve">White cautioned the judges that a sentence hearing was not a venue for retrying the case. "This court convenes with the understanding that Charles Bennison is guilty." He reminded the judges why they had found Bennison guilty and that they should not reverse themselves. They did not "abuse" their original decision, he said.</w:t>
      </w:r>
    </w:p>
    <w:p>
      <w:pPr>
        <w:spacing w:after="160"/>
      </w:pPr>
      <w:r>
        <w:rPr>
          <w:rFonts w:ascii="Arial" w:cs="Arial" w:eastAsia="Arial" w:hAnsi="Arial"/>
          <w:sz w:val="22"/>
          <w:szCs w:val="22"/>
        </w:rPr>
        <w:t xml:space="preserve">White said Bennison's actions were "literally unconscionable", referring back repeatedly to Bennison's own trial testimony.</w:t>
      </w:r>
    </w:p>
    <w:p>
      <w:pPr>
        <w:spacing w:after="160"/>
      </w:pPr>
      <w:r>
        <w:rPr>
          <w:rFonts w:ascii="Arial" w:cs="Arial" w:eastAsia="Arial" w:hAnsi="Arial"/>
          <w:sz w:val="22"/>
          <w:szCs w:val="22"/>
        </w:rPr>
        <w:t xml:space="preserve">He said the Episcopal Church had three options. The first was deposition, the most severe, and would see Bennison fully removed from ecclesiastical office. The second, an Administration punishment is less punitive, amounting to a censure or reprimand. "Bishop Bennison's offense is too grave and severe for this sentence," said White.</w:t>
      </w:r>
    </w:p>
    <w:p>
      <w:pPr>
        <w:spacing w:after="160"/>
      </w:pPr>
      <w:r>
        <w:rPr>
          <w:rFonts w:ascii="Arial" w:cs="Arial" w:eastAsia="Arial" w:hAnsi="Arial"/>
          <w:sz w:val="22"/>
          <w:szCs w:val="22"/>
        </w:rPr>
        <w:t xml:space="preserve">A third option - a suspension - would be an intermediate sentence that would see him back in his job within 13 months. "This would leave the diocese in limbo and prevent the diocese from finding a new bishop." Presiding Bishop Jefferts Schori believes that is not an option and told the 225th Diocesan Convention that it was time to "move forward" with another bishop. "It is not commensurate to the gravity of the offense. Deposition is the only sentence," said White.</w:t>
      </w:r>
    </w:p>
    <w:p>
      <w:pPr>
        <w:spacing w:after="160"/>
      </w:pPr>
      <w:r>
        <w:rPr>
          <w:rFonts w:ascii="Arial" w:cs="Arial" w:eastAsia="Arial" w:hAnsi="Arial"/>
          <w:sz w:val="22"/>
          <w:szCs w:val="22"/>
        </w:rPr>
        <w:t xml:space="preserve">The court also has the option of continuing his inhibition for seven more years, till Bennison's mandatory retirement age of 72. Thus he would never again return as diocesan bishop, but he would retain the title of bishop. "Deposition is the appropriate sentence because Bennison failed to stop the ordination of his brother, failed to minister adequately to the girl or her family following the sexual abuse, tried to conceal his complicity and continued to protect himself and his reputation," said White.</w:t>
      </w:r>
    </w:p>
    <w:p>
      <w:pPr>
        <w:spacing w:after="160"/>
      </w:pPr>
      <w:r>
        <w:rPr>
          <w:rFonts w:ascii="Arial" w:cs="Arial" w:eastAsia="Arial" w:hAnsi="Arial"/>
          <w:sz w:val="22"/>
          <w:szCs w:val="22"/>
        </w:rPr>
        <w:t xml:space="preserve">"He has not argued the facts. His actions were reprehensible demonstrating serious misconduct. He has continually failed to understand and comprehend the seriousness of the offences. He lacked professional awareness. Bennison should go."</w:t>
      </w:r>
    </w:p>
    <w:p>
      <w:pPr>
        <w:spacing w:after="160"/>
      </w:pPr>
      <w:r>
        <w:rPr>
          <w:rFonts w:ascii="Arial" w:cs="Arial" w:eastAsia="Arial" w:hAnsi="Arial"/>
          <w:sz w:val="22"/>
          <w:szCs w:val="22"/>
        </w:rPr>
        <w:t xml:space="preserve">Bennison's words and deeds did not connect, he said. Bennison has failed to comprehend the damage he caused the victim and her family.</w:t>
      </w:r>
    </w:p>
    <w:p>
      <w:pPr>
        <w:spacing w:after="160"/>
      </w:pPr>
      <w:r>
        <w:rPr>
          <w:rFonts w:ascii="Arial" w:cs="Arial" w:eastAsia="Arial" w:hAnsi="Arial"/>
          <w:sz w:val="22"/>
          <w:szCs w:val="22"/>
        </w:rPr>
        <w:t xml:space="preserve">Following White's reiteration of the evidence at Bennison's trial, testimony was offered by the victim and her mother, both of whom tearfully urged the judges to sustain their deposition order.</w:t>
      </w:r>
    </w:p>
    <w:p>
      <w:pPr>
        <w:spacing w:after="160"/>
      </w:pPr>
      <w:r>
        <w:rPr>
          <w:rFonts w:ascii="Arial" w:cs="Arial" w:eastAsia="Arial" w:hAnsi="Arial"/>
          <w:sz w:val="22"/>
          <w:szCs w:val="22"/>
        </w:rPr>
        <w:t xml:space="preserve">The victim, Martha Alexis, told the judges that Bennison "has not shown the godly sorrow that leads to repentance." She said the sentence had provided her with "spiritual healing" and renewed trust in the church.</w:t>
      </w:r>
    </w:p>
    <w:p>
      <w:pPr>
        <w:spacing w:after="160"/>
      </w:pPr>
      <w:r>
        <w:rPr>
          <w:rFonts w:ascii="Arial" w:cs="Arial" w:eastAsia="Arial" w:hAnsi="Arial"/>
          <w:sz w:val="22"/>
          <w:szCs w:val="22"/>
        </w:rPr>
        <w:t xml:space="preserve">June Alexis, Martha's mother, told the court that it had been a "painful and emotional trial." She described the action of the judges as an "historic decision."</w:t>
      </w:r>
    </w:p>
    <w:p>
      <w:pPr>
        <w:spacing w:after="160"/>
      </w:pPr>
      <w:r>
        <w:rPr>
          <w:rFonts w:ascii="Arial" w:cs="Arial" w:eastAsia="Arial" w:hAnsi="Arial"/>
          <w:sz w:val="22"/>
          <w:szCs w:val="22"/>
        </w:rPr>
        <w:t xml:space="preserve">"My daughter has miraculously regained her faith," she told the court, saying the decision of the judges to depose Bennison was "entirely proportional."</w:t>
      </w:r>
    </w:p>
    <w:p>
      <w:pPr>
        <w:spacing w:after="160"/>
      </w:pPr>
      <w:r>
        <w:rPr>
          <w:rFonts w:ascii="Arial" w:cs="Arial" w:eastAsia="Arial" w:hAnsi="Arial"/>
          <w:sz w:val="22"/>
          <w:szCs w:val="22"/>
        </w:rPr>
        <w:t xml:space="preserve">Bennison, 65, did not testify and remains deposed. The judges reserved any announcement of a review of his sentence which includes "conduct unbecoming a member of the clergy."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BENNISON ATTORNEYS PLEAD FOR MODIFICATION OF DEPOSITION SENTENCE</dc:title>
  <dc:creator>VirtueOnline Archive</dc:creator>
  <cp:lastModifiedBy>Un-named</cp:lastModifiedBy>
  <cp:revision>1</cp:revision>
  <dcterms:created xsi:type="dcterms:W3CDTF">2026-04-22T11:54:52.797Z</dcterms:created>
  <dcterms:modified xsi:type="dcterms:W3CDTF">2026-04-22T11:54:52.797Z</dcterms:modified>
</cp:coreProperties>
</file>

<file path=docProps/custom.xml><?xml version="1.0" encoding="utf-8"?>
<Properties xmlns="http://schemas.openxmlformats.org/officeDocument/2006/custom-properties" xmlns:vt="http://schemas.openxmlformats.org/officeDocument/2006/docPropsVTypes"/>
</file>