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PEORIA, IL: EPISCOPAL LEADERS WARN DIOCESE OF QUINCY</w:t>
      </w:r>
    </w:p>
    <w:p>
      <w:pPr>
        <w:pBdr>
          <w:bottom w:val="single" w:color="AAAAAA" w:sz="6"/>
        </w:pBdr>
        <w:spacing w:after="200" w:before="0"/>
      </w:pPr>
    </w:p>
    <w:p>
      <w:pPr>
        <w:spacing w:after="240"/>
      </w:pPr>
      <w:r>
        <w:rPr>
          <w:rFonts w:ascii="Arial" w:cs="Arial" w:eastAsia="Arial" w:hAnsi="Arial"/>
          <w:i/>
          <w:iCs/>
          <w:color w:val="666666"/>
          <w:sz w:val="20"/>
          <w:szCs w:val="20"/>
        </w:rPr>
        <w:t xml:space="preserve">Macomb Journal  |  GateHouse News Service  |  http://www.macombjournal.com/articles/2007/06/18/news/news3.txt  |  June 18, 2007</w:t>
      </w:r>
    </w:p>
    <w:p>
      <w:pPr>
        <w:spacing w:after="160"/>
      </w:pPr>
      <w:r>
        <w:rPr>
          <w:rFonts w:ascii="Arial" w:cs="Arial" w:eastAsia="Arial" w:hAnsi="Arial"/>
          <w:sz w:val="22"/>
          <w:szCs w:val="22"/>
        </w:rPr>
        <w:t xml:space="preserve">PEORIA - The Episcopal Church's executive council this week warned the Diocese of Quincy, which includes St. George's Episcopal Church of Macomb, that changes in their constitution over the past three years are "null and void." The Episcopal Church, which is the united States branch of the Anglican World Communion, also issued the same warning to three other dioceses as well.</w:t>
      </w:r>
    </w:p>
    <w:p>
      <w:pPr>
        <w:spacing w:after="160"/>
      </w:pPr>
      <w:r>
        <w:rPr>
          <w:rFonts w:ascii="Arial" w:cs="Arial" w:eastAsia="Arial" w:hAnsi="Arial"/>
          <w:sz w:val="22"/>
          <w:szCs w:val="22"/>
        </w:rPr>
        <w:t xml:space="preserve">The problem, Quincy officials said Friday, is the diocesan constitution has not been changed since at least 1993.</w:t>
      </w:r>
    </w:p>
    <w:p>
      <w:pPr>
        <w:spacing w:after="160"/>
      </w:pPr>
      <w:r>
        <w:rPr>
          <w:rFonts w:ascii="Arial" w:cs="Arial" w:eastAsia="Arial" w:hAnsi="Arial"/>
          <w:sz w:val="22"/>
          <w:szCs w:val="22"/>
        </w:rPr>
        <w:t xml:space="preserve">The executive council adopted a resolution "reminding" the dioceses, each of which has requested alternative oversight, that they can't change their constitutions in an attempt to change their relationship with the denomination.</w:t>
      </w:r>
    </w:p>
    <w:p>
      <w:pPr>
        <w:spacing w:after="160"/>
      </w:pPr>
      <w:r>
        <w:rPr>
          <w:rFonts w:ascii="Arial" w:cs="Arial" w:eastAsia="Arial" w:hAnsi="Arial"/>
          <w:sz w:val="22"/>
          <w:szCs w:val="22"/>
        </w:rPr>
        <w:t xml:space="preserve">The Episcopal Church is in the midst of a crisis over biblical interpretation and church authority that may result in a split. Dioceses like Quincy and individual churches that disagree with TEC's official stands may then try to change affiliation in order to stay in good standing with the rest of the Anglican Communion.</w:t>
      </w:r>
    </w:p>
    <w:p>
      <w:pPr>
        <w:spacing w:after="160"/>
      </w:pPr>
      <w:r>
        <w:rPr>
          <w:rFonts w:ascii="Arial" w:cs="Arial" w:eastAsia="Arial" w:hAnsi="Arial"/>
          <w:sz w:val="22"/>
          <w:szCs w:val="22"/>
        </w:rPr>
        <w:t xml:space="preserve">The Dioceses of Quincy, San Joaquin, Pittsburgh and Fort Worth were singled out, said the Rev. Jan Nunley, deputy director of the denomination's communications office, "because they (the dioceses) had passed amendments that had basically said if there was disagreement between the diocese and The Episcopal Church, that they no longer acceded to our constitution and canons."</w:t>
      </w:r>
    </w:p>
    <w:p>
      <w:pPr>
        <w:spacing w:after="160"/>
      </w:pPr>
      <w:r>
        <w:rPr>
          <w:rFonts w:ascii="Arial" w:cs="Arial" w:eastAsia="Arial" w:hAnsi="Arial"/>
          <w:sz w:val="22"/>
          <w:szCs w:val="22"/>
        </w:rPr>
        <w:t xml:space="preserve">"What (the resolution) simply said is those amendments to those constitutions ... are null and void," Nunley said.</w:t>
      </w:r>
    </w:p>
    <w:p>
      <w:pPr>
        <w:spacing w:after="160"/>
      </w:pPr>
      <w:r>
        <w:rPr>
          <w:rFonts w:ascii="Arial" w:cs="Arial" w:eastAsia="Arial" w:hAnsi="Arial"/>
          <w:sz w:val="22"/>
          <w:szCs w:val="22"/>
        </w:rPr>
        <w:t xml:space="preserve">She said the changes referred to had been made within the past three years.</w:t>
      </w:r>
    </w:p>
    <w:p>
      <w:pPr>
        <w:spacing w:after="160"/>
      </w:pPr>
      <w:r>
        <w:rPr>
          <w:rFonts w:ascii="Arial" w:cs="Arial" w:eastAsia="Arial" w:hAnsi="Arial"/>
          <w:sz w:val="22"/>
          <w:szCs w:val="22"/>
        </w:rPr>
        <w:t xml:space="preserve">However, Bishop Keith Ackerman of Quincy, as well as retired Quincy Bishops Edward MacBurney and Donald Parsons and diocesan chancellor Tad Brenner, said the diocese hasn't changed its constitution since at least 1993. The constitution states that the diocese "accedes" to the national constitution "contingent upon the continuing consent of the diocesan synod."</w:t>
      </w:r>
    </w:p>
    <w:p>
      <w:pPr>
        <w:spacing w:after="160"/>
      </w:pPr>
      <w:r>
        <w:rPr>
          <w:rFonts w:ascii="Arial" w:cs="Arial" w:eastAsia="Arial" w:hAnsi="Arial"/>
          <w:sz w:val="22"/>
          <w:szCs w:val="22"/>
        </w:rPr>
        <w:t xml:space="preserve">Ackerman said the council's actions have no real teeth anyway.</w:t>
      </w:r>
    </w:p>
    <w:p>
      <w:pPr>
        <w:spacing w:after="160"/>
      </w:pPr>
      <w:r>
        <w:rPr>
          <w:rFonts w:ascii="Arial" w:cs="Arial" w:eastAsia="Arial" w:hAnsi="Arial"/>
          <w:sz w:val="22"/>
          <w:szCs w:val="22"/>
        </w:rPr>
        <w:t xml:space="preserve">"I served on the executive council for six years," he said. "It has very, very little authority."</w:t>
      </w:r>
    </w:p>
    <w:p>
      <w:pPr>
        <w:spacing w:after="160"/>
      </w:pPr>
      <w:r>
        <w:rPr>
          <w:rFonts w:ascii="Arial" w:cs="Arial" w:eastAsia="Arial" w:hAnsi="Arial"/>
          <w:sz w:val="22"/>
          <w:szCs w:val="22"/>
        </w:rPr>
        <w:t xml:space="preserve">The Diocese of Quincy has 3,000 members in west-central Illinois.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PEORIA, IL: EPISCOPAL LEADERS WARN DIOCESE OF QUINCY</dc:title>
  <dc:creator>VirtueOnline Archive</dc:creator>
  <cp:lastModifiedBy>Un-named</cp:lastModifiedBy>
  <cp:revision>1</cp:revision>
  <dcterms:created xsi:type="dcterms:W3CDTF">2026-04-22T11:54:33.498Z</dcterms:created>
  <dcterms:modified xsi:type="dcterms:W3CDTF">2026-04-22T11:54:33.498Z</dcterms:modified>
</cp:coreProperties>
</file>

<file path=docProps/custom.xml><?xml version="1.0" encoding="utf-8"?>
<Properties xmlns="http://schemas.openxmlformats.org/officeDocument/2006/custom-properties" xmlns:vt="http://schemas.openxmlformats.org/officeDocument/2006/docPropsVTypes"/>
</file>