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EPISCOPAL CHURCH SPLIT MIGHT TURN INTO CONFLICT OVER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Deirdre Cox Baker  |  Quad City Times  |  http://ads.qctimes.com/articles/2008/11/10/news/local/doc491911e7a4862587037114.txt?  |  November 10, 2008</w:t>
      </w:r>
    </w:p>
    <w:p>
      <w:pPr>
        <w:spacing w:after="160"/>
      </w:pPr>
      <w:r>
        <w:rPr>
          <w:rFonts w:ascii="Arial" w:cs="Arial" w:eastAsia="Arial" w:hAnsi="Arial"/>
          <w:sz w:val="22"/>
          <w:szCs w:val="22"/>
        </w:rPr>
        <w:t xml:space="preserve">Fallout from the weekend decision by the Diocese of Quincy, Ill., to leave the Episcopal Church of the United States may include litigation over millions of dollars' worth of property and assets.</w:t>
      </w:r>
    </w:p>
    <w:p>
      <w:pPr>
        <w:spacing w:after="160"/>
      </w:pPr>
      <w:r>
        <w:rPr>
          <w:rFonts w:ascii="Arial" w:cs="Arial" w:eastAsia="Arial" w:hAnsi="Arial"/>
          <w:sz w:val="22"/>
          <w:szCs w:val="22"/>
        </w:rPr>
        <w:t xml:space="preserve">"We pray there will be no litigation," the Rev. Ed den Blaauwen said Monday. Den Blaauwen, the rector of Christ Church in Moline, is also the newly appointed vicar general of the diocese that is now aligned with the Anglican Province of the Southern Cone, based in Argentina.</w:t>
      </w:r>
    </w:p>
    <w:p>
      <w:pPr>
        <w:spacing w:after="160"/>
      </w:pPr>
      <w:r>
        <w:rPr>
          <w:rFonts w:ascii="Arial" w:cs="Arial" w:eastAsia="Arial" w:hAnsi="Arial"/>
          <w:sz w:val="22"/>
          <w:szCs w:val="22"/>
        </w:rPr>
        <w:t xml:space="preserve">Church resources would be better used for Christian activities than in the courts, he added.</w:t>
      </w:r>
    </w:p>
    <w:p>
      <w:pPr>
        <w:spacing w:after="160"/>
      </w:pPr>
      <w:r>
        <w:rPr>
          <w:rFonts w:ascii="Arial" w:cs="Arial" w:eastAsia="Arial" w:hAnsi="Arial"/>
          <w:sz w:val="22"/>
          <w:szCs w:val="22"/>
        </w:rPr>
        <w:t xml:space="preserve">The Episcopal Church will protect its history and heritage, said the Rev. Charles Robertson, canon to the presiding bishop of the national church in New York City. Church officials will not give away property to a foreign province, he said, adding, "This is our heritage and, more than that, the heritage of those who have not even come our way yet."</w:t>
      </w:r>
    </w:p>
    <w:p>
      <w:pPr>
        <w:spacing w:after="160"/>
      </w:pPr>
      <w:r>
        <w:rPr>
          <w:rFonts w:ascii="Arial" w:cs="Arial" w:eastAsia="Arial" w:hAnsi="Arial"/>
          <w:sz w:val="22"/>
          <w:szCs w:val="22"/>
        </w:rPr>
        <w:t xml:space="preserve">The Episcopalian Church still exists in the Quincy Diocese, Robertson stressed. "Our first concern for followers is that they know that our church continues," he added.</w:t>
      </w:r>
    </w:p>
    <w:p>
      <w:pPr>
        <w:spacing w:after="160"/>
      </w:pPr>
      <w:r>
        <w:rPr>
          <w:rFonts w:ascii="Arial" w:cs="Arial" w:eastAsia="Arial" w:hAnsi="Arial"/>
          <w:sz w:val="22"/>
          <w:szCs w:val="22"/>
        </w:rPr>
        <w:t xml:space="preserve">New alignments</w:t>
      </w:r>
    </w:p>
    <w:p>
      <w:pPr>
        <w:spacing w:after="160"/>
      </w:pPr>
      <w:r>
        <w:rPr>
          <w:rFonts w:ascii="Arial" w:cs="Arial" w:eastAsia="Arial" w:hAnsi="Arial"/>
          <w:sz w:val="22"/>
          <w:szCs w:val="22"/>
        </w:rPr>
        <w:t xml:space="preserve">Lines are being drawn in the church between liberal or moderate factions and traditional or conservative ones. Arguments center on the national church's decisions to allow women in the clergy, which occurred in the 1970s, and to promote an openly gay minister to a bishop's post in 2003.</w:t>
      </w:r>
    </w:p>
    <w:p>
      <w:pPr>
        <w:spacing w:after="160"/>
      </w:pPr>
      <w:r>
        <w:rPr>
          <w:rFonts w:ascii="Arial" w:cs="Arial" w:eastAsia="Arial" w:hAnsi="Arial"/>
          <w:sz w:val="22"/>
          <w:szCs w:val="22"/>
        </w:rPr>
        <w:t xml:space="preserve">The schism widened when the national church appointed Presiding Bishop Katharine Jefferts Schori to the job. The Quincy Diocese, which numbers 24 churches (including those in Moline, Rock Island, Silvis, Geneseo and Kewanee) and 1,800 members, has never allowed women or gays to be part of the clergy.</w:t>
      </w:r>
    </w:p>
    <w:p>
      <w:pPr>
        <w:spacing w:after="160"/>
      </w:pPr>
      <w:r>
        <w:rPr>
          <w:rFonts w:ascii="Arial" w:cs="Arial" w:eastAsia="Arial" w:hAnsi="Arial"/>
          <w:sz w:val="22"/>
          <w:szCs w:val="22"/>
        </w:rPr>
        <w:t xml:space="preserve">"We are working to assist in the reorganization of diocesan affairs," Schori said. It now appears that four churches, including St. Paul's Episcopal Cathedral in Peoria, Ill., the largest in the diocese, will continue to align with the Episcopal Church. The Episcopal Diocese of Iowa, which includes churches in the Iowa Quad-Cities, has no intention of leaving the national affiliation, officials have said.</w:t>
      </w:r>
    </w:p>
    <w:p>
      <w:pPr>
        <w:spacing w:after="160"/>
      </w:pPr>
      <w:r>
        <w:rPr>
          <w:rFonts w:ascii="Arial" w:cs="Arial" w:eastAsia="Arial" w:hAnsi="Arial"/>
          <w:sz w:val="22"/>
          <w:szCs w:val="22"/>
        </w:rPr>
        <w:t xml:space="preserve">The Southern Cone includes the South American countries of Argentina, Bolivia, Chile, Paraguay, Peru and Uruguay. It also includes breakaway dioceses and parishes from San Joaquin, Calif., and Pittsburgh. The Diocese of Fort Worth, Texas, is expected to join them after a vote this weekend.</w:t>
      </w:r>
    </w:p>
    <w:p>
      <w:pPr>
        <w:spacing w:after="160"/>
      </w:pPr>
      <w:r>
        <w:rPr>
          <w:rFonts w:ascii="Arial" w:cs="Arial" w:eastAsia="Arial" w:hAnsi="Arial"/>
          <w:sz w:val="22"/>
          <w:szCs w:val="22"/>
        </w:rPr>
        <w:t xml:space="preserve">A new alignment called the Common Cause partnership is working to establish an Anglican province in the United States, according to the Rev. John Spencer, the press officer for the Quincy Diocese. That would include the alignments with the Southern Cone and other U.S. churches that have aligned with an organization including Anglican churches in the African nations of Nigeria and Rwanda.</w:t>
      </w:r>
    </w:p>
    <w:p>
      <w:pPr>
        <w:spacing w:after="160"/>
      </w:pPr>
      <w:r>
        <w:rPr>
          <w:rFonts w:ascii="Arial" w:cs="Arial" w:eastAsia="Arial" w:hAnsi="Arial"/>
          <w:sz w:val="22"/>
          <w:szCs w:val="22"/>
        </w:rPr>
        <w:t xml:space="preserve">The timeline for the new organizational structure would involve some kind of provisional recognition in late December or early January, he said. Formal approval of the new North American Anglican Province may come by early February, after the worldwide Anglican council meets in Egypt.</w:t>
      </w:r>
    </w:p>
    <w:p>
      <w:pPr>
        <w:spacing w:after="160"/>
      </w:pPr>
      <w:r>
        <w:rPr>
          <w:rFonts w:ascii="Arial" w:cs="Arial" w:eastAsia="Arial" w:hAnsi="Arial"/>
          <w:sz w:val="22"/>
          <w:szCs w:val="22"/>
        </w:rPr>
        <w:t xml:space="preserve">Choices to be made</w:t>
      </w:r>
    </w:p>
    <w:p>
      <w:pPr>
        <w:spacing w:after="160"/>
      </w:pPr>
      <w:r>
        <w:rPr>
          <w:rFonts w:ascii="Arial" w:cs="Arial" w:eastAsia="Arial" w:hAnsi="Arial"/>
          <w:sz w:val="22"/>
          <w:szCs w:val="22"/>
        </w:rPr>
        <w:t xml:space="preserve">After the dust has settled, members of the faith will be able to choose the Anglican, or traditional approach, or Episcopalian, which represents a more revisionist, or liberal, approach, den Blaauwen explained.</w:t>
      </w:r>
    </w:p>
    <w:p>
      <w:pPr>
        <w:spacing w:after="160"/>
      </w:pPr>
      <w:r>
        <w:rPr>
          <w:rFonts w:ascii="Arial" w:cs="Arial" w:eastAsia="Arial" w:hAnsi="Arial"/>
          <w:sz w:val="22"/>
          <w:szCs w:val="22"/>
        </w:rPr>
        <w:t xml:space="preserve">"There will be no changes at Christ Church," he said. "We will continue to practice our faith as we always have."</w:t>
      </w:r>
    </w:p>
    <w:p>
      <w:pPr>
        <w:spacing w:after="160"/>
      </w:pPr>
      <w:r>
        <w:rPr>
          <w:rFonts w:ascii="Arial" w:cs="Arial" w:eastAsia="Arial" w:hAnsi="Arial"/>
          <w:sz w:val="22"/>
          <w:szCs w:val="22"/>
        </w:rPr>
        <w:t xml:space="preserve">The discussion is confusing some church members, including Dorothy Swift of Davenport. She joined Christ Church in the 1970s, and the Swift family's allegiance dates to 1952.</w:t>
      </w:r>
    </w:p>
    <w:p>
      <w:pPr>
        <w:spacing w:after="160"/>
      </w:pPr>
      <w:r>
        <w:rPr>
          <w:rFonts w:ascii="Arial" w:cs="Arial" w:eastAsia="Arial" w:hAnsi="Arial"/>
          <w:sz w:val="22"/>
          <w:szCs w:val="22"/>
        </w:rPr>
        <w:t xml:space="preserve">She sings in the church choir and coordinates the prayer chain, a Christ Church committee that uses the power of communal prayer to help solve problems. "This is a very difficult time," she said Monday.</w:t>
      </w:r>
    </w:p>
    <w:p>
      <w:pPr>
        <w:spacing w:after="160"/>
      </w:pPr>
      <w:r>
        <w:rPr>
          <w:rFonts w:ascii="Arial" w:cs="Arial" w:eastAsia="Arial" w:hAnsi="Arial"/>
          <w:sz w:val="22"/>
          <w:szCs w:val="22"/>
        </w:rPr>
        <w:t xml:space="preserve">Swift has no desire to leave Christ Church, noting that she raised her children there and enjoys the fellowship of the faith community. "I fret over this myself," she said.</w:t>
      </w:r>
    </w:p>
    <w:p>
      <w:pPr>
        <w:spacing w:after="160"/>
      </w:pPr>
      <w:r>
        <w:rPr>
          <w:rFonts w:ascii="Arial" w:cs="Arial" w:eastAsia="Arial" w:hAnsi="Arial"/>
          <w:sz w:val="22"/>
          <w:szCs w:val="22"/>
        </w:rPr>
        <w:t xml:space="preserve">Church offers Thanksgiving feast</w:t>
      </w:r>
    </w:p>
    <w:p>
      <w:pPr>
        <w:spacing w:after="160"/>
      </w:pPr>
      <w:r>
        <w:rPr>
          <w:rFonts w:ascii="Arial" w:cs="Arial" w:eastAsia="Arial" w:hAnsi="Arial"/>
          <w:sz w:val="22"/>
          <w:szCs w:val="22"/>
        </w:rPr>
        <w:t xml:space="preserve">Trinity Episcopal Cathedral in Davenport will host its annual Festival of Thanksgiving on Sunday at the church, 12th and Brady streets.</w:t>
      </w:r>
    </w:p>
    <w:p>
      <w:pPr>
        <w:spacing w:after="160"/>
      </w:pPr>
      <w:r>
        <w:rPr>
          <w:rFonts w:ascii="Arial" w:cs="Arial" w:eastAsia="Arial" w:hAnsi="Arial"/>
          <w:sz w:val="22"/>
          <w:szCs w:val="22"/>
        </w:rPr>
        <w:t xml:space="preserve">All Christians are invited, with the festivities beginning at 4 p.m. The Cathedral Bell Choir will perform, and events include a promenade of area pastors of all denominations as a symbol of unity.</w:t>
      </w:r>
    </w:p>
    <w:p>
      <w:pPr>
        <w:spacing w:after="160"/>
      </w:pPr>
      <w:r>
        <w:rPr>
          <w:rFonts w:ascii="Arial" w:cs="Arial" w:eastAsia="Arial" w:hAnsi="Arial"/>
          <w:sz w:val="22"/>
          <w:szCs w:val="22"/>
        </w:rPr>
        <w:t xml:space="preserve">Bishop Christopher Epting, executive director of ecumenical relations for the Episcopal Church, USA, will offer a prayer for all denominations. Davenport Mayor Bill Gluba will speak. Others are scheduled to share testimonies of faith.</w:t>
      </w:r>
    </w:p>
    <w:p>
      <w:pPr>
        <w:spacing w:after="160"/>
      </w:pPr>
      <w:r>
        <w:rPr>
          <w:rFonts w:ascii="Arial" w:cs="Arial" w:eastAsia="Arial" w:hAnsi="Arial"/>
          <w:sz w:val="22"/>
          <w:szCs w:val="22"/>
        </w:rPr>
        <w:t xml:space="preserve">The service is intended to help people of faith during these difficult days, organizers said. Refreshments will be served in the church's Great Hall after the ceremony.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EPISCOPAL CHURCH SPLIT MIGHT TURN INTO CONFLICT OVER PROPERTY</dc:title>
  <dc:creator>VirtueOnline Archive</dc:creator>
  <cp:lastModifiedBy>Un-named</cp:lastModifiedBy>
  <cp:revision>1</cp:revision>
  <dcterms:created xsi:type="dcterms:W3CDTF">2026-04-22T11:54:52.680Z</dcterms:created>
  <dcterms:modified xsi:type="dcterms:W3CDTF">2026-04-22T11:54:52.680Z</dcterms:modified>
</cp:coreProperties>
</file>

<file path=docProps/custom.xml><?xml version="1.0" encoding="utf-8"?>
<Properties xmlns="http://schemas.openxmlformats.org/officeDocument/2006/custom-properties" xmlns:vt="http://schemas.openxmlformats.org/officeDocument/2006/docPropsVTypes"/>
</file>