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PENSACOLA, FL: PRESIDING BISHOP SAYS JESUS DID NOT REPUDIATE JUDAS</w:t>
      </w:r>
    </w:p>
    <w:p>
      <w:pPr>
        <w:pBdr>
          <w:bottom w:val="single" w:color="AAAAAA" w:sz="6"/>
        </w:pBdr>
        <w:spacing w:after="200" w:before="0"/>
      </w:pPr>
    </w:p>
    <w:p>
      <w:pPr>
        <w:spacing w:after="240"/>
      </w:pPr>
      <w:r>
        <w:rPr>
          <w:rFonts w:ascii="Arial" w:cs="Arial" w:eastAsia="Arial" w:hAnsi="Arial"/>
          <w:i/>
          <w:iCs/>
          <w:color w:val="666666"/>
          <w:sz w:val="20"/>
          <w:szCs w:val="20"/>
        </w:rPr>
        <w:t xml:space="preserve">by Troy Moon</w:t>
      </w:r>
    </w:p>
    <w:p>
      <w:pPr>
        <w:spacing w:after="160"/>
      </w:pPr>
      <w:r>
        <w:rPr>
          <w:rFonts w:ascii="Arial" w:cs="Arial" w:eastAsia="Arial" w:hAnsi="Arial"/>
          <w:sz w:val="22"/>
          <w:szCs w:val="22"/>
        </w:rPr>
        <w:t xml:space="preserve">www.pnj.com</w:t>
      </w:r>
    </w:p>
    <w:p>
      <w:pPr>
        <w:spacing w:after="160"/>
      </w:pPr>
      <w:r>
        <w:rPr>
          <w:rFonts w:ascii="Arial" w:cs="Arial" w:eastAsia="Arial" w:hAnsi="Arial"/>
          <w:sz w:val="22"/>
          <w:szCs w:val="22"/>
        </w:rPr>
        <w:t xml:space="preserve">May 30, 2009</w:t>
      </w:r>
    </w:p>
    <w:p>
      <w:pPr>
        <w:spacing w:after="160"/>
      </w:pPr>
      <w:r>
        <w:rPr>
          <w:rFonts w:ascii="Arial" w:cs="Arial" w:eastAsia="Arial" w:hAnsi="Arial"/>
          <w:sz w:val="22"/>
          <w:szCs w:val="22"/>
        </w:rPr>
        <w:t xml:space="preserve">The first female leader of the Episcopal Church came to this strong military town on Friday and wasted no time challenging worshippers' perceptions of those we often refer to as enemies.</w:t>
      </w:r>
    </w:p>
    <w:p>
      <w:pPr>
        <w:spacing w:after="160"/>
      </w:pPr>
      <w:r>
        <w:rPr>
          <w:rFonts w:ascii="Arial" w:cs="Arial" w:eastAsia="Arial" w:hAnsi="Arial"/>
          <w:sz w:val="22"/>
          <w:szCs w:val="22"/>
        </w:rPr>
        <w:t xml:space="preserve">The Most Rev. Katharine Jefferts Schori told about 500 worshippers at Christ Church in downtown Pensacola that just as Jesus did not repudiate Judas, we should not repudiate those who might wish us harm, including those held by U.S. forces at Guantanamo Bay, Cuba.</w:t>
      </w:r>
    </w:p>
    <w:p>
      <w:pPr>
        <w:spacing w:after="160"/>
      </w:pPr>
      <w:r>
        <w:rPr>
          <w:rFonts w:ascii="Arial" w:cs="Arial" w:eastAsia="Arial" w:hAnsi="Arial"/>
          <w:sz w:val="22"/>
          <w:szCs w:val="22"/>
        </w:rPr>
        <w:t xml:space="preserve">"It harbors those folks Americans love to hate," she said. "Outsiders, charged with killing our innocence and sense of safety. Perhaps, in a rush to proclaim ourselves as a higher sort of human being, despite the evidence, there seems to be equal-opportunity evil.</w:t>
      </w:r>
    </w:p>
    <w:p>
      <w:pPr>
        <w:spacing w:after="160"/>
      </w:pPr>
      <w:r>
        <w:rPr>
          <w:rFonts w:ascii="Arial" w:cs="Arial" w:eastAsia="Arial" w:hAnsi="Arial"/>
          <w:sz w:val="22"/>
          <w:szCs w:val="22"/>
        </w:rPr>
        <w:t xml:space="preserve">"Giving evidence of the eternal life we know through Jesus, being witnesses, has something to do with our attitudes toward Judas and toward the men at Guantanamo Bay."</w:t>
      </w:r>
    </w:p>
    <w:p>
      <w:pPr>
        <w:spacing w:after="160"/>
      </w:pPr>
      <w:r>
        <w:rPr>
          <w:rFonts w:ascii="Arial" w:cs="Arial" w:eastAsia="Arial" w:hAnsi="Arial"/>
          <w:sz w:val="22"/>
          <w:szCs w:val="22"/>
        </w:rPr>
        <w:t xml:space="preserve">The Rev. Neal Goldsborough, rector of Christ Church, said Jefferts Schori was stressing forgiveness for all people.</w:t>
      </w:r>
    </w:p>
    <w:p>
      <w:pPr>
        <w:spacing w:after="160"/>
      </w:pPr>
      <w:r>
        <w:rPr>
          <w:rFonts w:ascii="Arial" w:cs="Arial" w:eastAsia="Arial" w:hAnsi="Arial"/>
          <w:sz w:val="22"/>
          <w:szCs w:val="22"/>
        </w:rPr>
        <w:t xml:space="preserve">"She was saying that if Judas can be redeemed, so are the people who we refer to as enemies," Goldsborough said. "Even the people who wish us the worst evil are redeemable."</w:t>
      </w:r>
    </w:p>
    <w:p>
      <w:pPr>
        <w:spacing w:after="160"/>
      </w:pPr>
      <w:r>
        <w:rPr>
          <w:rFonts w:ascii="Arial" w:cs="Arial" w:eastAsia="Arial" w:hAnsi="Arial"/>
          <w:sz w:val="22"/>
          <w:szCs w:val="22"/>
        </w:rPr>
        <w:t xml:space="preserve">Jefferts Schori, 55, selected in 2006 as the church's 26th presiding bishop, is no stranger to controversy.</w:t>
      </w:r>
    </w:p>
    <w:p>
      <w:pPr>
        <w:spacing w:after="160"/>
      </w:pPr>
      <w:r>
        <w:rPr>
          <w:rFonts w:ascii="Arial" w:cs="Arial" w:eastAsia="Arial" w:hAnsi="Arial"/>
          <w:sz w:val="22"/>
          <w:szCs w:val="22"/>
        </w:rPr>
        <w:t xml:space="preserve">Her selection was in the midst of deep divisions within the church about the selection of the first openly gay bishop, Gene Robinson of New Hampshire, angering the church's conservative wing.</w:t>
      </w:r>
    </w:p>
    <w:p>
      <w:pPr>
        <w:spacing w:after="160"/>
      </w:pPr>
      <w:r>
        <w:rPr>
          <w:rFonts w:ascii="Arial" w:cs="Arial" w:eastAsia="Arial" w:hAnsi="Arial"/>
          <w:sz w:val="22"/>
          <w:szCs w:val="22"/>
        </w:rPr>
        <w:t xml:space="preserve">During Jefferts Schori's Pensacola sermon, she steered clear of that issue and raised eyebrows only during her mention of Guantanamo Bay.</w:t>
      </w:r>
    </w:p>
    <w:p>
      <w:pPr>
        <w:spacing w:after="160"/>
      </w:pPr>
      <w:r>
        <w:rPr>
          <w:rFonts w:ascii="Arial" w:cs="Arial" w:eastAsia="Arial" w:hAnsi="Arial"/>
          <w:sz w:val="22"/>
          <w:szCs w:val="22"/>
        </w:rPr>
        <w:t xml:space="preserve">Jefferts Schori prompted laughter at the beginning of her sermon when she talked about being born in Pensacola, where her father was in the military.</w:t>
      </w:r>
    </w:p>
    <w:p>
      <w:pPr>
        <w:spacing w:after="160"/>
      </w:pPr>
      <w:r>
        <w:rPr>
          <w:rFonts w:ascii="Arial" w:cs="Arial" w:eastAsia="Arial" w:hAnsi="Arial"/>
          <w:sz w:val="22"/>
          <w:szCs w:val="22"/>
        </w:rPr>
        <w:t xml:space="preserve">"People keep saying 'Welcome home,' " she said. "I was born here and baptized here, but I left when I was a few months old and have not been back since."</w:t>
      </w:r>
    </w:p>
    <w:p>
      <w:pPr>
        <w:spacing w:after="160"/>
      </w:pPr>
      <w:r>
        <w:rPr>
          <w:rFonts w:ascii="Arial" w:cs="Arial" w:eastAsia="Arial" w:hAnsi="Arial"/>
          <w:sz w:val="22"/>
          <w:szCs w:val="22"/>
        </w:rPr>
        <w:t xml:space="preserve">Jefferts Schori visited at the invitation of Bishop Philip M. Duncan II, who leads the Episcopal Diocese of the Central Gulf Coast, which includes Pensacola and Mobile. She began her visit Friday at a retreat for clergy and their spouses at St. Francis of Assisi Church in Gulf Breeze.</w:t>
      </w:r>
    </w:p>
    <w:p>
      <w:pPr>
        <w:spacing w:after="160"/>
      </w:pPr>
      <w:r>
        <w:rPr>
          <w:rFonts w:ascii="Arial" w:cs="Arial" w:eastAsia="Arial" w:hAnsi="Arial"/>
          <w:sz w:val="22"/>
          <w:szCs w:val="22"/>
        </w:rPr>
        <w:t xml:space="preserve">Today and Sunday, she will visit churches in Alabama.</w:t>
      </w:r>
    </w:p>
    <w:p>
      <w:pPr>
        <w:spacing w:after="160"/>
      </w:pPr>
      <w:r>
        <w:rPr>
          <w:rFonts w:ascii="Arial" w:cs="Arial" w:eastAsia="Arial" w:hAnsi="Arial"/>
          <w:sz w:val="22"/>
          <w:szCs w:val="22"/>
        </w:rPr>
        <w:t xml:space="preserve">Emily Young, 19, was an acolyte during Friday's service, which included dozens of clergy from across the diocese.</w:t>
      </w:r>
    </w:p>
    <w:p>
      <w:pPr>
        <w:spacing w:after="160"/>
      </w:pPr>
      <w:r>
        <w:rPr>
          <w:rFonts w:ascii="Arial" w:cs="Arial" w:eastAsia="Arial" w:hAnsi="Arial"/>
          <w:sz w:val="22"/>
          <w:szCs w:val="22"/>
        </w:rPr>
        <w:t xml:space="preserve">"It was so cool," she said of being part of the service with the church's spiritual leader. "We have special things at the church all the time, but not anything like this."</w:t>
      </w:r>
    </w:p>
    <w:p>
      <w:pPr>
        <w:spacing w:after="160"/>
      </w:pPr>
      <w:r>
        <w:rPr>
          <w:rFonts w:ascii="Arial" w:cs="Arial" w:eastAsia="Arial" w:hAnsi="Arial"/>
          <w:sz w:val="22"/>
          <w:szCs w:val="22"/>
        </w:rPr>
        <w:t xml:space="preserve">Goldsborough described Jefferts Schori's visit to Christ Church as "monumental."</w:t>
      </w:r>
    </w:p>
    <w:p>
      <w:pPr>
        <w:spacing w:after="160"/>
      </w:pPr>
      <w:r>
        <w:rPr>
          <w:rFonts w:ascii="Arial" w:cs="Arial" w:eastAsia="Arial" w:hAnsi="Arial"/>
          <w:sz w:val="22"/>
          <w:szCs w:val="22"/>
        </w:rPr>
        <w:t xml:space="preserve">"To have the head of our church come and be a part of our lives, it's a historic moment," he said. "We are honored to have her here."</w:t>
      </w:r>
    </w:p>
    <w:p>
      <w:pPr>
        <w:spacing w:after="160"/>
      </w:pPr>
      <w:r>
        <w:rPr>
          <w:rFonts w:ascii="Arial" w:cs="Arial" w:eastAsia="Arial" w:hAnsi="Arial"/>
          <w:sz w:val="22"/>
          <w:szCs w:val="22"/>
        </w:rPr>
        <w:t xml:space="preserve">The Rev. Eric Long, rector of St. Christopher's Episcopal Church in Pensacola, said Jefferts Schori reaches across a broad spectrum of people.</w:t>
      </w:r>
    </w:p>
    <w:p>
      <w:pPr>
        <w:spacing w:after="160"/>
      </w:pPr>
      <w:r>
        <w:rPr>
          <w:rFonts w:ascii="Arial" w:cs="Arial" w:eastAsia="Arial" w:hAnsi="Arial"/>
          <w:sz w:val="22"/>
          <w:szCs w:val="22"/>
        </w:rPr>
        <w:t xml:space="preserve">"She is a very talented and insightful person who desperately wants to encompass the totality of the church, even in a church like ours that is very diverse and has a great amount of difference of opinion about certain things," Long said.</w:t>
      </w:r>
    </w:p>
    <w:p>
      <w:pPr>
        <w:spacing w:after="160"/>
      </w:pPr>
      <w:r>
        <w:rPr>
          <w:rFonts w:ascii="Arial" w:cs="Arial" w:eastAsia="Arial" w:hAnsi="Arial"/>
          <w:sz w:val="22"/>
          <w:szCs w:val="22"/>
        </w:rPr>
        <w:t xml:space="preserve">Prior to the Christ Church service, Jefferts Schori answered several questions during a brief interview.</w:t>
      </w:r>
    </w:p>
    <w:p>
      <w:pPr>
        <w:spacing w:after="160"/>
      </w:pPr>
      <w:r>
        <w:rPr>
          <w:rFonts w:ascii="Arial" w:cs="Arial" w:eastAsia="Arial" w:hAnsi="Arial"/>
          <w:sz w:val="22"/>
          <w:szCs w:val="22"/>
        </w:rPr>
        <w:t xml:space="preserve">Question: You were born in Pensacola. Were your parents military?</w:t>
      </w:r>
    </w:p>
    <w:p>
      <w:pPr>
        <w:spacing w:after="160"/>
      </w:pPr>
      <w:r>
        <w:rPr>
          <w:rFonts w:ascii="Arial" w:cs="Arial" w:eastAsia="Arial" w:hAnsi="Arial"/>
          <w:sz w:val="22"/>
          <w:szCs w:val="22"/>
        </w:rPr>
        <w:t xml:space="preserve">Answer: My father was in the Navy and in flight school here. I left in 1954, before I was a couple of months old. I have not visited before today. I've been able to see some beautiful parts of the area, including lots of water. It's lush, and it's clearly a diverse ecological community.</w:t>
      </w:r>
    </w:p>
    <w:p>
      <w:pPr>
        <w:spacing w:after="160"/>
      </w:pPr>
      <w:r>
        <w:rPr>
          <w:rFonts w:ascii="Arial" w:cs="Arial" w:eastAsia="Arial" w:hAnsi="Arial"/>
          <w:sz w:val="22"/>
          <w:szCs w:val="22"/>
        </w:rPr>
        <w:t xml:space="preserve">Q: Why did you come to visit?</w:t>
      </w:r>
    </w:p>
    <w:p>
      <w:pPr>
        <w:spacing w:after="160"/>
      </w:pPr>
      <w:r>
        <w:rPr>
          <w:rFonts w:ascii="Arial" w:cs="Arial" w:eastAsia="Arial" w:hAnsi="Arial"/>
          <w:sz w:val="22"/>
          <w:szCs w:val="22"/>
        </w:rPr>
        <w:t xml:space="preserve">A: My responsibility is to visit each of the 110 dioceses sometime during my nine-year term. I've known Bishop Duncan since we became new bishops together in 2001. We've been good friends, and I'm delighted to finally be here.</w:t>
      </w:r>
    </w:p>
    <w:p>
      <w:pPr>
        <w:spacing w:after="160"/>
      </w:pPr>
      <w:r>
        <w:rPr>
          <w:rFonts w:ascii="Arial" w:cs="Arial" w:eastAsia="Arial" w:hAnsi="Arial"/>
          <w:sz w:val="22"/>
          <w:szCs w:val="22"/>
        </w:rPr>
        <w:t xml:space="preserve">It's a pastoral visit, just to hear the concerns and joys of the diocese here and to allow them to be able to ask me questions and tell me stories that I can share with the Episcopal Church.</w:t>
      </w:r>
    </w:p>
    <w:p>
      <w:pPr>
        <w:spacing w:after="160"/>
      </w:pPr>
      <w:r>
        <w:rPr>
          <w:rFonts w:ascii="Arial" w:cs="Arial" w:eastAsia="Arial" w:hAnsi="Arial"/>
          <w:sz w:val="22"/>
          <w:szCs w:val="22"/>
        </w:rPr>
        <w:t xml:space="preserve">Q: You were an oceanographer before you were ordained. Science and religion often have been at odds over the centuries. How do you reconcile faith and science?</w:t>
      </w:r>
    </w:p>
    <w:p>
      <w:pPr>
        <w:spacing w:after="160"/>
      </w:pPr>
      <w:r>
        <w:rPr>
          <w:rFonts w:ascii="Arial" w:cs="Arial" w:eastAsia="Arial" w:hAnsi="Arial"/>
          <w:sz w:val="22"/>
          <w:szCs w:val="22"/>
        </w:rPr>
        <w:t xml:space="preserve">A: They ask different types of questions. Science asks mechanism questions: How a cell works or how evolution works. Religion asks questions of meaning: Why are human beings here and how are we supposed to live? How are we supposed to be in relationships with other people, with other parts of the natural order, with that which is beyond ourselves, which is what Christians call God?</w:t>
      </w:r>
    </w:p>
    <w:p>
      <w:pPr>
        <w:spacing w:after="160"/>
      </w:pPr>
      <w:r>
        <w:rPr>
          <w:rFonts w:ascii="Arial" w:cs="Arial" w:eastAsia="Arial" w:hAnsi="Arial"/>
          <w:sz w:val="22"/>
          <w:szCs w:val="22"/>
        </w:rPr>
        <w:t xml:space="preserve">Together, they give a richer view of the world and allow us to make, I think, more appropriate and faithful decisions in life.</w:t>
      </w:r>
    </w:p>
    <w:p>
      <w:pPr>
        <w:spacing w:after="160"/>
      </w:pPr>
      <w:r>
        <w:rPr>
          <w:rFonts w:ascii="Arial" w:cs="Arial" w:eastAsia="Arial" w:hAnsi="Arial"/>
          <w:sz w:val="22"/>
          <w:szCs w:val="22"/>
        </w:rPr>
        <w:t xml:space="preserve">Q: The Episcopal Church is in the news today. Father Alberto Cutie, a Catholic priest in Miami who admitted to having a romantic affair and breaking his vow of celibacy, is now joining the Episcopal Church. What's your reaction?</w:t>
      </w:r>
    </w:p>
    <w:p>
      <w:pPr>
        <w:spacing w:after="160"/>
      </w:pPr>
      <w:r>
        <w:rPr>
          <w:rFonts w:ascii="Arial" w:cs="Arial" w:eastAsia="Arial" w:hAnsi="Arial"/>
          <w:sz w:val="22"/>
          <w:szCs w:val="22"/>
        </w:rPr>
        <w:t xml:space="preserve">A: Bishop (Leo) Frade, who received him, I think had a lovely image. He said there's a road between Rome and Canterbury, between Anglican churches and the Roman Catholic Church. He said people go back and forth. Maybe we need to put up some stop lights.</w:t>
      </w:r>
    </w:p>
    <w:p>
      <w:pPr>
        <w:spacing w:after="160"/>
      </w:pPr>
      <w:r>
        <w:rPr>
          <w:rFonts w:ascii="Arial" w:cs="Arial" w:eastAsia="Arial" w:hAnsi="Arial"/>
          <w:sz w:val="22"/>
          <w:szCs w:val="22"/>
        </w:rPr>
        <w:t xml:space="preserve">We are closely linked in our history, but we have a different understanding of authority. There are Episcopalians who have decided in recent years they need to be in Rome and Romans who have decided they need to be along the Canterbury trail.</w:t>
      </w:r>
    </w:p>
    <w:p>
      <w:pPr>
        <w:spacing w:after="160"/>
      </w:pPr>
      <w:r>
        <w:rPr>
          <w:rFonts w:ascii="Arial" w:cs="Arial" w:eastAsia="Arial" w:hAnsi="Arial"/>
          <w:sz w:val="22"/>
          <w:szCs w:val="22"/>
        </w:rPr>
        <w:t xml:space="preserve">Q: When you were first installed as presiding bishop, there was a lot of controversy with issues such as women in the priesthood and gay rights receiving a lot of headlines. Do issues like that - and the attention they receive - interfere with the larger church mission?</w:t>
      </w:r>
    </w:p>
    <w:p>
      <w:pPr>
        <w:spacing w:after="160"/>
      </w:pPr>
      <w:r>
        <w:rPr>
          <w:rFonts w:ascii="Arial" w:cs="Arial" w:eastAsia="Arial" w:hAnsi="Arial"/>
          <w:sz w:val="22"/>
          <w:szCs w:val="22"/>
        </w:rPr>
        <w:t xml:space="preserve">A: We've always had issues that challenge us. The early church argues about whether gentiles could be part of the Jesus movement. These are the issues we have today. They're part of the church's mission, they're part of the church's participation in God's mission. They're part of it, not the whole of it.</w:t>
      </w:r>
    </w:p>
    <w:p>
      <w:pPr>
        <w:spacing w:after="160"/>
      </w:pPr>
      <w:r>
        <w:rPr>
          <w:rFonts w:ascii="Arial" w:cs="Arial" w:eastAsia="Arial" w:hAnsi="Arial"/>
          <w:sz w:val="22"/>
          <w:szCs w:val="22"/>
        </w:rPr>
        <w:t xml:space="preserve">Feeding the hungry continues to be of immense importance as does providing housing for people who don't have housing and visiting people in prison and seeking to make peace in this world. All of those are encompassed in God's mission. Issues of sexuality are a piece of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PENSACOLA, FL: PRESIDING BISHOP SAYS JESUS DID NOT REPUDIATE JUDAS</dc:title>
  <dc:creator>VirtueOnline Archive</dc:creator>
  <cp:lastModifiedBy>Un-named</cp:lastModifiedBy>
  <cp:revision>1</cp:revision>
  <dcterms:created xsi:type="dcterms:W3CDTF">2026-04-22T11:55:01.494Z</dcterms:created>
  <dcterms:modified xsi:type="dcterms:W3CDTF">2026-04-22T11:55:01.494Z</dcterms:modified>
</cp:coreProperties>
</file>

<file path=docProps/custom.xml><?xml version="1.0" encoding="utf-8"?>
<Properties xmlns="http://schemas.openxmlformats.org/officeDocument/2006/custom-properties" xmlns:vt="http://schemas.openxmlformats.org/officeDocument/2006/docPropsVTypes"/>
</file>