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GOOD SHEPHERD PARISH SUED FOR ITS PROPERTY</w:t>
      </w:r>
    </w:p>
    <w:p>
      <w:pPr>
        <w:pBdr>
          <w:bottom w:val="single" w:color="AAAAAA" w:sz="6"/>
        </w:pBdr>
        <w:spacing w:after="200" w:before="0"/>
      </w:pPr>
    </w:p>
    <w:p>
      <w:pPr>
        <w:spacing w:after="160"/>
      </w:pPr>
      <w:r>
        <w:rPr>
          <w:rFonts w:ascii="Arial" w:cs="Arial" w:eastAsia="Arial" w:hAnsi="Arial"/>
          <w:sz w:val="22"/>
          <w:szCs w:val="22"/>
        </w:rPr>
        <w:t xml:space="preserve">Mainline Anglo-Catholic Parish Told to Turn over Title and Accounting of Monies Spent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2/28/2009</w:t>
      </w:r>
    </w:p>
    <w:p>
      <w:pPr>
        <w:spacing w:after="160"/>
      </w:pPr>
      <w:r>
        <w:rPr>
          <w:rFonts w:ascii="Arial" w:cs="Arial" w:eastAsia="Arial" w:hAnsi="Arial"/>
          <w:sz w:val="22"/>
          <w:szCs w:val="22"/>
        </w:rPr>
        <w:t xml:space="preserve">Attorneys for The Episcopal Diocese of Pennsylvania sued the Anglo-Catholic parish of the Church of the Good Shepherd in Rosemont on Philadelphia's historic mainline Friday, telling the rector and Vestry to turn over title to the church property and demanding an "accounting" of church monies and assets.</w:t>
      </w:r>
    </w:p>
    <w:p>
      <w:pPr>
        <w:spacing w:after="160"/>
      </w:pPr>
      <w:r>
        <w:rPr>
          <w:rFonts w:ascii="Arial" w:cs="Arial" w:eastAsia="Arial" w:hAnsi="Arial"/>
          <w:sz w:val="22"/>
          <w:szCs w:val="22"/>
        </w:rPr>
        <w:t xml:space="preserve">In 2002 Bishop Charles Bennison inhibited and "deposed" the Rev. David Moyer. Bennison always wanted to seize the property of Good Shepherd. He first tried to do it in February of 2002. Now after 7 years, the Standing Committee has decided to try and seize the property.</w:t>
      </w:r>
    </w:p>
    <w:p>
      <w:pPr>
        <w:spacing w:after="160"/>
      </w:pPr>
      <w:r>
        <w:rPr>
          <w:rFonts w:ascii="Arial" w:cs="Arial" w:eastAsia="Arial" w:hAnsi="Arial"/>
          <w:sz w:val="22"/>
          <w:szCs w:val="22"/>
        </w:rPr>
        <w:t xml:space="preserve">Stunned and shocked by the diocesan action, Bishop David L. Moyer told VOL, "We approached the Diocese of Pennsylvania seeking an amicable solution. Now we are stunned to receive a response of aggression with the intent to terminate the life and mission of a diverse Christian community on the Main Line engaged in healing the sick, caring for the poor, and witnessing to the love of God as set forth in the Gospel of the Gospel of Jesus Christ."</w:t>
      </w:r>
    </w:p>
    <w:p>
      <w:pPr>
        <w:spacing w:after="160"/>
      </w:pPr>
      <w:r>
        <w:rPr>
          <w:rFonts w:ascii="Arial" w:cs="Arial" w:eastAsia="Arial" w:hAnsi="Arial"/>
          <w:sz w:val="22"/>
          <w:szCs w:val="22"/>
        </w:rPr>
        <w:t xml:space="preserve">Last Monday, John H. Lewis Jr., parish attorney was notified by attorneys for the Diocese of Pennsylvania that a Petition had been filed in the Orphans' Court of Montgomery County on February 19. In it, the Diocese asks the Court to require that the Church, the Rector and the officers of the Vestry turn over title of the Church's property to the Diocese and further to require that these representatives of the Church provide the Diocese with an "accounting," or specific listing of how the Church's monies have been spent and assets have been used.</w:t>
      </w:r>
    </w:p>
    <w:p>
      <w:pPr>
        <w:spacing w:after="160"/>
      </w:pPr>
      <w:r>
        <w:rPr>
          <w:rFonts w:ascii="Arial" w:cs="Arial" w:eastAsia="Arial" w:hAnsi="Arial"/>
          <w:sz w:val="22"/>
          <w:szCs w:val="22"/>
        </w:rPr>
        <w:t xml:space="preserve">"We learned of this Petition the day before the scheduled meeting of Mr. Lewis and Mr. Tammany with Ms. Kohart (Attorney for the Diocese) and Mr. Rehill (Chancellor of the Diocese) to discuss the issue of negotiations," said Moyer.</w:t>
      </w:r>
    </w:p>
    <w:p>
      <w:pPr>
        <w:spacing w:after="160"/>
      </w:pPr>
      <w:r>
        <w:rPr>
          <w:rFonts w:ascii="Arial" w:cs="Arial" w:eastAsia="Arial" w:hAnsi="Arial"/>
          <w:sz w:val="22"/>
          <w:szCs w:val="22"/>
        </w:rPr>
        <w:t xml:space="preserve">Bishop Moyer told VOL that there has been no decision or action of the parish to formally disassociate itself from the Diocese.</w:t>
      </w:r>
    </w:p>
    <w:p>
      <w:pPr>
        <w:spacing w:after="160"/>
      </w:pPr>
      <w:r>
        <w:rPr>
          <w:rFonts w:ascii="Arial" w:cs="Arial" w:eastAsia="Arial" w:hAnsi="Arial"/>
          <w:sz w:val="22"/>
          <w:szCs w:val="22"/>
        </w:rPr>
        <w:t xml:space="preserve">"I met today with the Legal Advisory Team and have asked them to review this Petition and its supporting documentation and applicable case law carefully so that we can make a considered decision weighing the strengths of the Diocese's opposition and the merits of various possible responses of the Church of The Good Shepherd."</w:t>
      </w:r>
    </w:p>
    <w:p>
      <w:pPr>
        <w:spacing w:after="160"/>
      </w:pPr>
      <w:r>
        <w:rPr>
          <w:rFonts w:ascii="Arial" w:cs="Arial" w:eastAsia="Arial" w:hAnsi="Arial"/>
          <w:sz w:val="22"/>
          <w:szCs w:val="22"/>
        </w:rPr>
        <w:t xml:space="preserve">In a letter to the parish, Bishop Moyer said that life would continue as normal in the parish. "We do not anticipate any disruption in that. In the Providence of God, we have been called to face a serious challenge as people who are committed to the revealed religion of historic Christianity - a challenge that demands our complete trust in God and our dependence on Him for wisdom and strength."</w:t>
      </w:r>
    </w:p>
    <w:p>
      <w:pPr>
        <w:spacing w:after="160"/>
      </w:pPr>
      <w:r>
        <w:rPr>
          <w:rFonts w:ascii="Arial" w:cs="Arial" w:eastAsia="Arial" w:hAnsi="Arial"/>
          <w:sz w:val="22"/>
          <w:szCs w:val="22"/>
        </w:rPr>
        <w:t xml:space="preserve">"The Wardens, Vestry, and I are totally committed to ensuring the ongoing life and witness of our beloved parish, that we remain who we are and where we are in this glorious building built by Harry Banks French in 1894 in which the walls emanate the prayers of generations of faithful men and women. I ask for your fervent prayers that we be graced with wisdom, courage, and unity of mind and spirit."</w:t>
      </w:r>
    </w:p>
    <w:p>
      <w:pPr>
        <w:spacing w:after="160"/>
      </w:pPr>
      <w:r>
        <w:rPr>
          <w:rFonts w:ascii="Arial" w:cs="Arial" w:eastAsia="Arial" w:hAnsi="Arial"/>
          <w:sz w:val="22"/>
          <w:szCs w:val="22"/>
        </w:rPr>
        <w:t xml:space="preserve">Moyer said the Vestry will hold a special meeting this Sunday (Lent I) after the 10:00 am Mass in lieu of the Adult Forum to talk about the lawsuit.</w:t>
      </w:r>
    </w:p>
    <w:p>
      <w:pPr>
        <w:spacing w:after="160"/>
      </w:pPr>
      <w:r>
        <w:rPr>
          <w:rFonts w:ascii="Arial" w:cs="Arial" w:eastAsia="Arial" w:hAnsi="Arial"/>
          <w:sz w:val="22"/>
          <w:szCs w:val="22"/>
        </w:rPr>
        <w:t xml:space="preserve">"Having entered my 20th year as The Good Shepherd's 10th Rector, our purpose remains strong (as new people come every Sunday) as an orthodox Anglo-Catholic parish committed to fostering personal holiness, educating our adults and children in the faith once delivered to the saints, and mission work near and far, while offering God worship and devotion in ritual and ceremony that aims to give God the very best."</w:t>
      </w:r>
    </w:p>
    <w:p>
      <w:pPr>
        <w:spacing w:after="160"/>
      </w:pPr>
      <w:r>
        <w:rPr>
          <w:rFonts w:ascii="Arial" w:cs="Arial" w:eastAsia="Arial" w:hAnsi="Arial"/>
          <w:sz w:val="22"/>
          <w:szCs w:val="22"/>
        </w:rPr>
        <w:t xml:space="preserve">This is the second Anglo-Catholic parish in the diocese to be sued for its property. In 2001 the Diocese of Pennsylvania sued St James the Less. By 2005 the final judgment resulted in the parish and its priest being forced to leave the property. They are now worshipping in Bala Cynwyd at West Laurel Hill Cemetery Chapel.</w:t>
      </w:r>
    </w:p>
    <w:p>
      <w:pPr>
        <w:spacing w:after="160"/>
      </w:pPr>
      <w:r>
        <w:rPr>
          <w:rFonts w:ascii="Arial" w:cs="Arial" w:eastAsia="Arial" w:hAnsi="Arial"/>
          <w:sz w:val="22"/>
          <w:szCs w:val="22"/>
        </w:rPr>
        <w:t xml:space="preserve">St. James the Less property has been empty for several years. St. Mark's Locust Street has adopted the parish. The parish is a National landmark. Its historic cemetery has five bishops buried in the church yard.</w:t>
      </w:r>
    </w:p>
    <w:p>
      <w:pPr>
        <w:spacing w:after="160"/>
      </w:pPr>
      <w:r>
        <w:rPr>
          <w:rFonts w:ascii="Arial" w:cs="Arial" w:eastAsia="Arial" w:hAnsi="Arial"/>
          <w:sz w:val="22"/>
          <w:szCs w:val="22"/>
        </w:rPr>
        <w:t xml:space="preserve">Legal documents can be viewed here: http://www.virtueonline.org/portal/content/rosemont_090219.pdf</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Office of the Primate</w:t>
      </w:r>
    </w:p>
    <w:p>
      <w:pPr>
        <w:spacing w:after="160"/>
      </w:pPr>
      <w:r>
        <w:rPr>
          <w:rFonts w:ascii="Arial" w:cs="Arial" w:eastAsia="Arial" w:hAnsi="Arial"/>
          <w:sz w:val="22"/>
          <w:szCs w:val="22"/>
        </w:rPr>
        <w:t xml:space="preserve">26th February 2009</w:t>
      </w:r>
    </w:p>
    <w:p>
      <w:pPr>
        <w:spacing w:after="160"/>
      </w:pPr>
      <w:r>
        <w:rPr>
          <w:rFonts w:ascii="Arial" w:cs="Arial" w:eastAsia="Arial" w:hAnsi="Arial"/>
          <w:sz w:val="22"/>
          <w:szCs w:val="22"/>
        </w:rPr>
        <w:t xml:space="preserve">To Bishop David Moyer, Rita, and their wonderful family, to the clergy, and all who serve the parish of the Good Shepherd, and to all the faithful of this parish,</w:t>
      </w:r>
    </w:p>
    <w:p>
      <w:pPr>
        <w:spacing w:after="160"/>
      </w:pPr>
      <w:r>
        <w:rPr>
          <w:rFonts w:ascii="Arial" w:cs="Arial" w:eastAsia="Arial" w:hAnsi="Arial"/>
          <w:sz w:val="22"/>
          <w:szCs w:val="22"/>
        </w:rPr>
        <w:t xml:space="preserve">With a sense of great sadness, I heard this week of the legal action by the Episcopal Church seeking to deprive you of your church and rectory. My heart is with you, and hurts with you.</w:t>
      </w:r>
    </w:p>
    <w:p>
      <w:pPr>
        <w:spacing w:after="160"/>
      </w:pPr>
      <w:r>
        <w:rPr>
          <w:rFonts w:ascii="Arial" w:cs="Arial" w:eastAsia="Arial" w:hAnsi="Arial"/>
          <w:sz w:val="22"/>
          <w:szCs w:val="22"/>
        </w:rPr>
        <w:t xml:space="preserve">Your church has been that rare thing in the Episcopal Church - a place where the fullness of the faith has been taught and practiced. In the sacred precincts of this church and its wonderful Lady Chapel, the beauty of holiness has inspired generation after generation. People have come here to wrestle with their conscience, and to find repentance and forgiveness. Families have been created here before the altar, and returned again and again until, one by one, they have lain before the altar that one last time.</w:t>
      </w:r>
    </w:p>
    <w:p>
      <w:pPr>
        <w:spacing w:after="160"/>
      </w:pPr>
      <w:r>
        <w:rPr>
          <w:rFonts w:ascii="Arial" w:cs="Arial" w:eastAsia="Arial" w:hAnsi="Arial"/>
          <w:sz w:val="22"/>
          <w:szCs w:val="22"/>
        </w:rPr>
        <w:t xml:space="preserve">One of the glories of the Anglican tradition is its placing of a family at the heart of the parish. We appreciate and cherish the supreme dedication to God of the life of virginity. In a world grown weary of the ideals of the Christian family, we have also cherished the witness of our clergy families. Generations of families have been loved and cherished in your rectory, in good times and bad, in sickness and in health.</w:t>
      </w:r>
    </w:p>
    <w:p>
      <w:pPr>
        <w:spacing w:after="160"/>
      </w:pPr>
      <w:r>
        <w:rPr>
          <w:rFonts w:ascii="Arial" w:cs="Arial" w:eastAsia="Arial" w:hAnsi="Arial"/>
          <w:sz w:val="22"/>
          <w:szCs w:val="22"/>
        </w:rPr>
        <w:t xml:space="preserve">Now the church that is the custodian of all these things has moved against you, and seeks to put an end to your faithfulness. But Jesus promised that he would be with us until the end of days, and that He would stand in the midst of the smallest remnant. He promised to defend us from the Gates of Hell, gates that he will never allow to be opened to consume those who are faithful.</w:t>
      </w:r>
    </w:p>
    <w:p>
      <w:pPr>
        <w:spacing w:after="160"/>
      </w:pPr>
      <w:r>
        <w:rPr>
          <w:rFonts w:ascii="Arial" w:cs="Arial" w:eastAsia="Arial" w:hAnsi="Arial"/>
          <w:sz w:val="22"/>
          <w:szCs w:val="22"/>
        </w:rPr>
        <w:t xml:space="preserve">Hell should be before our minds in Lent. Hell is the ultimate destiny for those who defy God to His face. "Depart from me, ye cursed" are words of Jesus that the Episcopal Church has long disowned. You must remember that those who defy God always create a replica of Hell in their own time and their own place. The recent history of our race that was created in the very image and likeness of God, is filled with too many Hells. The Roman mob screaming for Christian blood as the animals approached the little band of men and women and their children huddled together in the arena must have seemed to them very like Hell. And those first Christians, alone with only their faith to protect them, raised their voices in songs of praise, and by their aloneness and their praise, a savage empire was converted to the sign of the cross.</w:t>
      </w:r>
    </w:p>
    <w:p>
      <w:pPr>
        <w:spacing w:after="160"/>
      </w:pPr>
      <w:r>
        <w:rPr>
          <w:rFonts w:ascii="Arial" w:cs="Arial" w:eastAsia="Arial" w:hAnsi="Arial"/>
          <w:sz w:val="22"/>
          <w:szCs w:val="22"/>
        </w:rPr>
        <w:t xml:space="preserve">We must pray for those who persecute us. We must put all the power of our minds and hearts to the praise of the God who creates, and judges His creation. We must forgive, and then forgive again, until seventy times seven, as Our Lord has commanded us. We cannot see where God will lead us. But we know what He commands us to do.</w:t>
      </w:r>
    </w:p>
    <w:p>
      <w:pPr>
        <w:spacing w:after="160"/>
      </w:pPr>
      <w:r>
        <w:rPr>
          <w:rFonts w:ascii="Arial" w:cs="Arial" w:eastAsia="Arial" w:hAnsi="Arial"/>
          <w:sz w:val="22"/>
          <w:szCs w:val="22"/>
        </w:rPr>
        <w:t xml:space="preserve">You are in my heart this morning, as you face the next few days and months. But your future is assured. Saint Matthew remembered the words of Jesus with startling clarity:</w:t>
      </w:r>
    </w:p>
    <w:p>
      <w:pPr>
        <w:spacing w:after="160"/>
      </w:pPr>
      <w:r>
        <w:rPr>
          <w:rFonts w:ascii="Arial" w:cs="Arial" w:eastAsia="Arial" w:hAnsi="Arial"/>
          <w:sz w:val="22"/>
          <w:szCs w:val="22"/>
        </w:rPr>
        <w:t xml:space="preserve">Blessed are they who are persecuted for the sake of righteousness, for theirs is the kingdom of heaven."</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GOOD SHEPHERD PARISH SUED FOR ITS PROPERTY</dc:title>
  <dc:creator>VirtueOnline Archive</dc:creator>
  <cp:lastModifiedBy>Un-named</cp:lastModifiedBy>
  <cp:revision>1</cp:revision>
  <dcterms:created xsi:type="dcterms:W3CDTF">2026-04-22T11:54:57.113Z</dcterms:created>
  <dcterms:modified xsi:type="dcterms:W3CDTF">2026-04-22T11:54:57.113Z</dcterms:modified>
</cp:coreProperties>
</file>

<file path=docProps/custom.xml><?xml version="1.0" encoding="utf-8"?>
<Properties xmlns="http://schemas.openxmlformats.org/officeDocument/2006/custom-properties" xmlns:vt="http://schemas.openxmlformats.org/officeDocument/2006/docPropsVTypes"/>
</file>