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PB SILENT ON BOY SCOUT DECISION*FALLOUT OVER KJS ST. PAUL AND DEMONIAC GIRL*MORE</w:t>
      </w:r>
    </w:p>
    <w:p>
      <w:pPr>
        <w:pBdr>
          <w:bottom w:val="single" w:color="AAAAAA" w:sz="6"/>
        </w:pBdr>
        <w:spacing w:after="200" w:before="0"/>
      </w:pPr>
    </w:p>
    <w:p>
      <w:pPr>
        <w:spacing w:after="160"/>
      </w:pPr>
      <w:r>
        <w:rPr>
          <w:rFonts w:ascii="Arial" w:cs="Arial" w:eastAsia="Arial" w:hAnsi="Arial"/>
          <w:sz w:val="22"/>
          <w:szCs w:val="22"/>
        </w:rPr>
        <w:t xml:space="preserve">Self-Control. It is a serious mistake to suppose that to be filled with the Spirit of Jesus Christ is a kind of spiritual inebriation in which we lose control of ourselves. On the contrary, 'self-control' (enkrateia) is the final quality named as 'the fruit of the Spirit' in Galatians 5:22-23. Under the influence of the Holy Spirit we do not lose control; we gain it. --- John R.W. Stott</w:t>
      </w:r>
    </w:p>
    <w:p>
      <w:pPr>
        <w:spacing w:after="160"/>
      </w:pPr>
      <w:r>
        <w:rPr>
          <w:rFonts w:ascii="Arial" w:cs="Arial" w:eastAsia="Arial" w:hAnsi="Arial"/>
          <w:sz w:val="22"/>
          <w:szCs w:val="22"/>
        </w:rPr>
        <w:t xml:space="preserve">Sex is a major component within the marital status; there is a full body of jurisprudence to support this, developed from the days of ecclesiastical legal jurisdiction. This has been entirely ignored - or, rather, deliberately excluded - from the legislating framework for these new institutions. So, in brief, we shall have a position where gay men who are 'married' will have more in common with gay civil partners who are not married, than with heterosexual couples who are. How can this be logically described with any integrity as 'equalization'? --- Nadine Dorris is the Conservative MP for Mid Bedfordshire</w:t>
      </w:r>
    </w:p>
    <w:p>
      <w:pPr>
        <w:spacing w:after="160"/>
      </w:pPr>
      <w:r>
        <w:rPr>
          <w:rFonts w:ascii="Arial" w:cs="Arial" w:eastAsia="Arial" w:hAnsi="Arial"/>
          <w:sz w:val="22"/>
          <w:szCs w:val="22"/>
        </w:rPr>
        <w:t xml:space="preserve">Fort Polk in Louisiana is named after the Rt. Rev. Leonidas Polk, who abandoned his military career after West Point for the clergy. He became an Episcopal bishop, owned a large plantation and several hundred slaves, and joined the Confederate Army when the war began. His frequently disastrous service ended when he was split open by a cannonball. --- Jamie Malanowski writing in the New York Times</w:t>
      </w:r>
    </w:p>
    <w:p>
      <w:pPr>
        <w:spacing w:after="160"/>
      </w:pPr>
      <w:r>
        <w:rPr>
          <w:rFonts w:ascii="Arial" w:cs="Arial" w:eastAsia="Arial" w:hAnsi="Arial"/>
          <w:sz w:val="22"/>
          <w:szCs w:val="22"/>
        </w:rPr>
        <w:t xml:space="preserve">The Gender Identity or Gender Expression Movement seeks the recognition in the positive law of a right to choose one's gender - and change it - at whim. It also seeks to promulgate laws which accommodate, fund, and enforce such a new right. Those involved in the activist wing of the movement seek to compel the rest of society to recognize their vision of a brave new world or face the Police Power of the State. His Holiness Benedict XVI was absolutely correct in his 2012 address, "the profound falsehood of this theory and of the anthropological revolution contained within it is obvious." This is all Gender Bender Madness, Millstones and growing signs of a Culture in Collapse.--- Deacon Keith Fournier</w:t>
      </w:r>
    </w:p>
    <w:p>
      <w:pPr>
        <w:spacing w:after="160"/>
      </w:pPr>
      <w:r>
        <w:rPr>
          <w:rFonts w:ascii="Arial" w:cs="Arial" w:eastAsia="Arial" w:hAnsi="Arial"/>
          <w:sz w:val="22"/>
          <w:szCs w:val="22"/>
        </w:rPr>
        <w:t xml:space="preserve">Dear Brothers and Sisters</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May 31, 2013</w:t>
      </w:r>
    </w:p>
    <w:p>
      <w:pPr>
        <w:spacing w:after="160"/>
      </w:pPr>
      <w:r>
        <w:rPr>
          <w:rFonts w:ascii="Arial" w:cs="Arial" w:eastAsia="Arial" w:hAnsi="Arial"/>
          <w:sz w:val="22"/>
          <w:szCs w:val="22"/>
        </w:rPr>
        <w:t xml:space="preserve">The fallout of Presiding Bishop Jefferts Schori's interpretation of the demon-possessed woman whose spirit of divination was cast out by the Apostle Paul continues to reverberate around the church. VOL blasted her interpretation in which she blamed Paul for not understanding her spiritual gift. This is a case of the Presiding Bishop turning truth on its head. Here is what others are saying...</w:t>
      </w:r>
    </w:p>
    <w:p>
      <w:pPr>
        <w:spacing w:after="160"/>
      </w:pPr>
      <w:r>
        <w:rPr>
          <w:rFonts w:ascii="Arial" w:cs="Arial" w:eastAsia="Arial" w:hAnsi="Arial"/>
          <w:sz w:val="22"/>
          <w:szCs w:val="22"/>
        </w:rPr>
        <w:t xml:space="preserve">"Paul cast a demon out of the slave girl, an agent of Satan, a force of darkness, and didn't deprive her of some spiritual gift...this sermon is not a Christian sermon," posted Fr. Will McQueen.</w:t>
      </w:r>
    </w:p>
    <w:p>
      <w:pPr>
        <w:spacing w:after="160"/>
      </w:pPr>
      <w:r>
        <w:rPr>
          <w:rFonts w:ascii="Arial" w:cs="Arial" w:eastAsia="Arial" w:hAnsi="Arial"/>
          <w:sz w:val="22"/>
          <w:szCs w:val="22"/>
        </w:rPr>
        <w:t xml:space="preserve">"It is terribly stunning to read that the Presiding Bishop elevates the sinful practice of necromancy to the Holy Spirit inspired territory of spiritual gifts. This is eisegesis of a demonic sort," posted Fr. Trent Overman.</w:t>
      </w:r>
    </w:p>
    <w:p>
      <w:pPr>
        <w:spacing w:after="160"/>
      </w:pPr>
      <w:r>
        <w:rPr>
          <w:rFonts w:ascii="Arial" w:cs="Arial" w:eastAsia="Arial" w:hAnsi="Arial"/>
          <w:sz w:val="22"/>
          <w:szCs w:val="22"/>
        </w:rPr>
        <w:t xml:space="preserve">"How can the Presiding Bishop miss the point that the woman was exploited- the slave woman was in physical, spiritual and relational bondage - she was being used for profit and her incessant shouting was disruptive and insincere," posted a user doting the name "BabyBlue."</w:t>
      </w:r>
    </w:p>
    <w:p>
      <w:pPr>
        <w:spacing w:after="160"/>
      </w:pPr>
      <w:r>
        <w:rPr>
          <w:rFonts w:ascii="Arial" w:cs="Arial" w:eastAsia="Arial" w:hAnsi="Arial"/>
          <w:sz w:val="22"/>
          <w:szCs w:val="22"/>
        </w:rPr>
        <w:t xml:space="preserve">Charlie Jackson, a poster who identified himself as "a pretty theologically liberal Episcopalian", nevertheless concluded that Jefferts Schori's interpretation of Acts 16 "is just too much."</w:t>
      </w:r>
    </w:p>
    <w:p>
      <w:pPr>
        <w:spacing w:after="160"/>
      </w:pPr>
      <w:r>
        <w:rPr>
          <w:rFonts w:ascii="Arial" w:cs="Arial" w:eastAsia="Arial" w:hAnsi="Arial"/>
          <w:sz w:val="22"/>
          <w:szCs w:val="22"/>
        </w:rPr>
        <w:t xml:space="preserve">Jeff Walton, Anglican program director at the Institute on Religion &amp; Democracy, told The Christian Post that the Presiding Bishop "has a long record of first establishing theopolitical positions and then conforming scripture to align with her predetermined purpose."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In an amazing case of silence when Jefferts Schori is usually so outspoken about everything from climate change, the slavery of girls, MDG's, the Five Marks of Mission and exercising the Dennis Canon, the Presiding Bishop had absolutely nothing to say about the decision of the Boy Scouts Association to allow openly gay youths to join, a landmark decision that might well see the end of the BSA as we know it. When VOL inquired of the Media folks at 815 2nd Ave if the PB would be issuing a statement, VOL got back a curt "no."</w:t>
      </w:r>
    </w:p>
    <w:p>
      <w:pPr>
        <w:spacing w:after="160"/>
      </w:pPr>
      <w:r>
        <w:rPr>
          <w:rFonts w:ascii="Arial" w:cs="Arial" w:eastAsia="Arial" w:hAnsi="Arial"/>
          <w:sz w:val="22"/>
          <w:szCs w:val="22"/>
        </w:rPr>
        <w:t xml:space="preserve">Of course the Episcopal Church did pass resolution C031 in 2000 saying the Boy Scouts should be more inclusive. Now 13 years later, all the hopes and aspirations of TEC have been fulfilled but there is no ringing of the bells and jumping for joy at national headquarters. Why?</w:t>
      </w:r>
    </w:p>
    <w:p>
      <w:pPr>
        <w:spacing w:after="160"/>
      </w:pPr>
      <w:r>
        <w:rPr>
          <w:rFonts w:ascii="Arial" w:cs="Arial" w:eastAsia="Arial" w:hAnsi="Arial"/>
          <w:sz w:val="22"/>
          <w:szCs w:val="22"/>
        </w:rPr>
        <w:t xml:space="preserve">We think that the many male Episcopalians who now in their 60s many were scouts. They would not take too kindly having it thrust down their throats that their beloved and fearless was sticking it to them one more time. Sodomy is one thing, but queer Boy Scouts. Best to shut up. Great strategy. Now could we please apply that to scriptural interpretation the next time the PB speaks to some group or another? Or at least have someone with a theological degree look over what she says, before she says it. You can read the full story in today's digest.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In Douglas, Georgia, over 90 percent of the parishioners at St. Andrews parishioners left their property this week their heads held high. They re-established themselves as St. Andrews Anglican Church in a former Roman Catholic Church down the road. They left the keys, check book, and prayer books, but then the Episcopal bishop accused them of stealing a refrigerator, which of course turned out not to be true.</w:t>
      </w:r>
    </w:p>
    <w:p>
      <w:pPr>
        <w:spacing w:after="160"/>
      </w:pPr>
      <w:r>
        <w:rPr>
          <w:rFonts w:ascii="Arial" w:cs="Arial" w:eastAsia="Arial" w:hAnsi="Arial"/>
          <w:sz w:val="22"/>
          <w:szCs w:val="22"/>
        </w:rPr>
        <w:t xml:space="preserve">Trinity Sunday was a day of new beginnings for members of St. Andrew's Anglican Church. The day was a long time in coming. The slow but steady theological erosion of The Episcopal Church proved a bridge too far for this orthodox parish and its priest Fr. Curtis Mears. On that day, parishioners heard that their rector, the Rev. Curtis Mears had resigned as Episcopal rector of their church. All but two of the vestry members, as well as the junior and senior wardens, followed their priest's lead by relinquishing their Episcopal leadership positions. As one parishioner told VOL, "It was not so much as leaving something behind, but rather going forward towards a greater good." You can read the full story in today's digest.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In the department of we all know where this is going, the new black Bishop of the Diocese of Atlanta Bob Wright has set up a Task force to begin listening sessions on mission to LGBT people. Following up on a promise made at last year's Diocesan Council, the bishop and a commission he appointed have launched a series of listening sessions on the church's mission to and with lesbian, gay, bisexual and transgender (LGBT) people in the Diocese of Atlanta.</w:t>
      </w:r>
    </w:p>
    <w:p>
      <w:pPr>
        <w:spacing w:after="160"/>
      </w:pPr>
      <w:r>
        <w:rPr>
          <w:rFonts w:ascii="Arial" w:cs="Arial" w:eastAsia="Arial" w:hAnsi="Arial"/>
          <w:sz w:val="22"/>
          <w:szCs w:val="22"/>
        </w:rPr>
        <w:t xml:space="preserve">At last November's Diocesan Council meeting, Bishop Wright announced one of his seven key goals for the year was the appointment of a task force to determine "the scope and scale of our mission to and with our lesbian, gay, bisexual and transgender brothers and sisters."</w:t>
      </w:r>
    </w:p>
    <w:p>
      <w:pPr>
        <w:spacing w:after="160"/>
      </w:pPr>
      <w:r>
        <w:rPr>
          <w:rFonts w:ascii="Arial" w:cs="Arial" w:eastAsia="Arial" w:hAnsi="Arial"/>
          <w:sz w:val="22"/>
          <w:szCs w:val="22"/>
        </w:rPr>
        <w:t xml:space="preserve">The task force includes both LGBT people and straight people, both lay and ordained, from throughout the Diocese of Atlanta. The Rev. Barry Griffin, rector of St. Augustine's, Morrow, was appointed to serve as task force chair.</w:t>
      </w:r>
    </w:p>
    <w:p>
      <w:pPr>
        <w:spacing w:after="160"/>
      </w:pPr>
      <w:r>
        <w:rPr>
          <w:rFonts w:ascii="Arial" w:cs="Arial" w:eastAsia="Arial" w:hAnsi="Arial"/>
          <w:sz w:val="22"/>
          <w:szCs w:val="22"/>
        </w:rPr>
        <w:t xml:space="preserve">Question: why bother? We all know where this is going and no one would dare stand up and say that homoerotic sex is contrary to Scripture and God's will and might just keep you permanently out of the Kingdom of God. Nope. Nobody is going to say that as the diocese will allow and even encourage gays and lesbians to marry with the appropriate Rite of course. "Come as you are stay as you are" is now the mantra of TEC. It is inclusion, not conversion that counts.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Catherine B. Plummer, wife of the late Bishop Steven Plummer, who died in 2005 and was the first Navajo to serve as Bishop of Navajoland, was ordained a priest in the Episcopal Church on May 11. The ordination took place at St. Mary of the Moonlight Church, which was built by the late Rev. Baxter Liebler, a missionary priest who served in Navajoland and started missions at Bluff and Monument Valley before he died at St. Mary's in 1982 at the age of 93.</w:t>
      </w:r>
    </w:p>
    <w:p>
      <w:pPr>
        <w:spacing w:after="160"/>
      </w:pPr>
      <w:r>
        <w:rPr>
          <w:rFonts w:ascii="Arial" w:cs="Arial" w:eastAsia="Arial" w:hAnsi="Arial"/>
          <w:sz w:val="22"/>
          <w:szCs w:val="22"/>
        </w:rPr>
        <w:t xml:space="preserve">Bishop David Bailey of Navajoland presided at the ordination service. He said he believed it was the first ordination service ever held at the church.</w:t>
      </w:r>
    </w:p>
    <w:p>
      <w:pPr>
        <w:spacing w:after="160"/>
      </w:pPr>
      <w:r>
        <w:rPr>
          <w:rFonts w:ascii="Arial" w:cs="Arial" w:eastAsia="Arial" w:hAnsi="Arial"/>
          <w:sz w:val="22"/>
          <w:szCs w:val="22"/>
        </w:rPr>
        <w:t xml:space="preserve">Plummer becomes the second Navajo woman to serve as a priest in Navajoland. She said she is looking forward "to serving my people; to visiting them in their homes" and to leading worship for them.</w:t>
      </w:r>
    </w:p>
    <w:p>
      <w:pPr>
        <w:spacing w:after="160"/>
      </w:pPr>
      <w:r>
        <w:rPr>
          <w:rFonts w:ascii="Arial" w:cs="Arial" w:eastAsia="Arial" w:hAnsi="Arial"/>
          <w:sz w:val="22"/>
          <w:szCs w:val="22"/>
        </w:rPr>
        <w:t xml:space="preserve">Bishop Steven Plummer was accused of and admitted to having sexual relations with his nephew.</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If you were wondering what other major world-class denominations have to say about gay marriage, read this. The Russian Orthodox Church will always insist on the depravity of same-sex "marriages", Patriarch Kirill of Moscow and All Russia said.</w:t>
      </w:r>
    </w:p>
    <w:p>
      <w:pPr>
        <w:spacing w:after="160"/>
      </w:pPr>
      <w:r>
        <w:rPr>
          <w:rFonts w:ascii="Arial" w:cs="Arial" w:eastAsia="Arial" w:hAnsi="Arial"/>
          <w:sz w:val="22"/>
          <w:szCs w:val="22"/>
        </w:rPr>
        <w:t xml:space="preserve">"If people choose such lifestyle, this is their right, but the Church's responsibility is to say that this is a sin in the face of God," the patriarch said on Tuesday at a meeting with the Council of Europe's Secretary General Thorbjorn Jagland.</w:t>
      </w:r>
    </w:p>
    <w:p>
      <w:pPr>
        <w:spacing w:after="160"/>
      </w:pPr>
      <w:r>
        <w:rPr>
          <w:rFonts w:ascii="Arial" w:cs="Arial" w:eastAsia="Arial" w:hAnsi="Arial"/>
          <w:sz w:val="22"/>
          <w:szCs w:val="22"/>
        </w:rPr>
        <w:t xml:space="preserve">Patriarch Kirill added that the Russian Orthodox Church was concerned with the fact that "the sin is justified by law for the first time in the entire history of mankind."</w:t>
      </w:r>
    </w:p>
    <w:p>
      <w:pPr>
        <w:spacing w:after="160"/>
      </w:pPr>
      <w:r>
        <w:rPr>
          <w:rFonts w:ascii="Arial" w:cs="Arial" w:eastAsia="Arial" w:hAnsi="Arial"/>
          <w:sz w:val="22"/>
          <w:szCs w:val="22"/>
        </w:rPr>
        <w:t xml:space="preserve">The patriarch noted that the Russian Orthodox Church was "very touched" that millions of French are opposed to the legalization of same-sex marriage and was "shocked no one listened to the opinions of these millions and the Senate passed this law with several votes."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Mark Tooley of the Institute of Religion and Democracy (IRD) opines that churches and destructive social pathologies seem to be ruling the day.</w:t>
      </w:r>
    </w:p>
    <w:p>
      <w:pPr>
        <w:spacing w:after="160"/>
      </w:pPr>
      <w:r>
        <w:rPr>
          <w:rFonts w:ascii="Arial" w:cs="Arial" w:eastAsia="Arial" w:hAnsi="Arial"/>
          <w:sz w:val="22"/>
          <w:szCs w:val="22"/>
        </w:rPr>
        <w:t xml:space="preserve">He writes, "A recent Gallup Poll unsurprisingly but sadly shows majorities approving non-marital sex, same sex marriage, divorce and children out of wedlock. Ninety percent still oppose adultery. But the number favoring polygamy has doubled to 14 percent, still small but significant. Look for that number to grow.</w:t>
      </w:r>
    </w:p>
    <w:p>
      <w:pPr>
        <w:spacing w:after="160"/>
      </w:pPr>
      <w:r>
        <w:rPr>
          <w:rFonts w:ascii="Arial" w:cs="Arial" w:eastAsia="Arial" w:hAnsi="Arial"/>
          <w:sz w:val="22"/>
          <w:szCs w:val="22"/>
        </w:rPr>
        <w:t xml:space="preserve">"Other recent polls show possible majorities favoring legalization of marijuana. And assisted suicide also seemingly has growing support.</w:t>
      </w:r>
    </w:p>
    <w:p>
      <w:pPr>
        <w:spacing w:after="160"/>
      </w:pPr>
      <w:r>
        <w:rPr>
          <w:rFonts w:ascii="Arial" w:cs="Arial" w:eastAsia="Arial" w:hAnsi="Arial"/>
          <w:sz w:val="22"/>
          <w:szCs w:val="22"/>
        </w:rPr>
        <w:t xml:space="preserve">"Of course poll questions can skew or show only one incomplete angle of popular perceptions. A recent Pew Poll shows 64 percent thinking the number of children born to unwed mothers is a "big problem." Only 13 percent thought no problem at all. And some polls show a growing negativity to abortion.</w:t>
      </w:r>
    </w:p>
    <w:p>
      <w:pPr>
        <w:spacing w:after="160"/>
      </w:pPr>
      <w:r>
        <w:rPr>
          <w:rFonts w:ascii="Arial" w:cs="Arial" w:eastAsia="Arial" w:hAnsi="Arial"/>
          <w:sz w:val="22"/>
          <w:szCs w:val="22"/>
        </w:rPr>
        <w:t xml:space="preserve">"Yet there is a potential majority emerging with views about the basic ethics of human life profoundly at odds with Christianity and most traditional beliefs. Much of the institutional church has facilitated this slide. Once Mainline Protestantism decided during the mid twentieth century that its vocation was not to teach permanent truths but strive to echo secular society, having no confidence in once settled convictions. Evangelicals and Catholics were deemed retrograde. The Church of What's Happening Now replaced theology with sociology. 'Catch up.' became its refrain.</w:t>
      </w:r>
    </w:p>
    <w:p>
      <w:pPr>
        <w:spacing w:after="160"/>
      </w:pPr>
      <w:r>
        <w:rPr>
          <w:rFonts w:ascii="Arial" w:cs="Arial" w:eastAsia="Arial" w:hAnsi="Arial"/>
          <w:sz w:val="22"/>
          <w:szCs w:val="22"/>
        </w:rPr>
        <w:t xml:space="preserve">"In becoming a chorus for rather than a biblically faithful challenge to society, the Mainline became sideline. Some old-line church elites now are pushing furiously for same sex marriage. But few outside those diminished circles really care anymore about the former Mainline. These once prestigious religious forces have become mostly irrelevant."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Prince of Peace Episcopal Church in Gettysburg recently installed 21 memorials that were recorded in the parish's archives, but were not displayed in the church.</w:t>
      </w:r>
    </w:p>
    <w:p>
      <w:pPr>
        <w:spacing w:after="160"/>
      </w:pPr>
      <w:r>
        <w:rPr>
          <w:rFonts w:ascii="Arial" w:cs="Arial" w:eastAsia="Arial" w:hAnsi="Arial"/>
          <w:sz w:val="22"/>
          <w:szCs w:val="22"/>
        </w:rPr>
        <w:t xml:space="preserve">The "missing" memorials were originally purchased in 1888 to remember soldiers who fought in the Civil War, but had since been damaged or discovered to be nonexistent.</w:t>
      </w:r>
    </w:p>
    <w:p>
      <w:pPr>
        <w:spacing w:after="160"/>
      </w:pPr>
      <w:r>
        <w:rPr>
          <w:rFonts w:ascii="Arial" w:cs="Arial" w:eastAsia="Arial" w:hAnsi="Arial"/>
          <w:sz w:val="22"/>
          <w:szCs w:val="22"/>
        </w:rPr>
        <w:t xml:space="preserve">Of the new 21 installations, 13 replaced memorials that had been damaged in a 1970 fire - 10 of which were destroyed beyond repair. Three were restored but not redisplayed on the grounds. Eight were paid for but never created.</w:t>
      </w:r>
    </w:p>
    <w:p>
      <w:pPr>
        <w:spacing w:after="160"/>
      </w:pPr>
      <w:r>
        <w:rPr>
          <w:rFonts w:ascii="Arial" w:cs="Arial" w:eastAsia="Arial" w:hAnsi="Arial"/>
          <w:sz w:val="22"/>
          <w:szCs w:val="22"/>
        </w:rPr>
        <w:t xml:space="preserve">Doing research for the church's 125th anniversary this summer, parishioner Jim Thomas of Biglerville compared original parish ledgers, receipts and plans for the placement of the memorials. He found that eight memorials had been purchased but not placed among more than 150 existing church stones.</w:t>
      </w:r>
    </w:p>
    <w:p>
      <w:pPr>
        <w:spacing w:after="160"/>
      </w:pPr>
      <w:r>
        <w:rPr>
          <w:rFonts w:ascii="Arial" w:cs="Arial" w:eastAsia="Arial" w:hAnsi="Arial"/>
          <w:sz w:val="22"/>
          <w:szCs w:val="22"/>
        </w:rPr>
        <w:t xml:space="preserve">The missing memorials now hang on the church back wall.</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Church of England published a plan on Friday to approve the ordination of women bishops by 2015, a widely supported reform that just missed passing last November after two decades of divisive debate. It said the new plan, outlined in a document signed by Archbishop of Canterbury Justin Welby and Archbishop of York John Sentamu, would be presented to the General Synod, the Church legislature, in July to begin the approval process.</w:t>
      </w:r>
    </w:p>
    <w:p>
      <w:pPr>
        <w:spacing w:after="160"/>
      </w:pPr>
      <w:r>
        <w:rPr>
          <w:rFonts w:ascii="Arial" w:cs="Arial" w:eastAsia="Arial" w:hAnsi="Arial"/>
          <w:sz w:val="22"/>
          <w:szCs w:val="22"/>
        </w:rPr>
        <w:t xml:space="preserve">The proposal would make allowances for traditionalists who oppose women clergy, a minority that blocked the reform at the last Synod meeting, but each diocese will have to have a bishop willing to ordain women to the priesthood, it said.</w:t>
      </w:r>
    </w:p>
    <w:p>
      <w:pPr>
        <w:spacing w:after="160"/>
      </w:pPr>
      <w:r>
        <w:rPr>
          <w:rFonts w:ascii="Arial" w:cs="Arial" w:eastAsia="Arial" w:hAnsi="Arial"/>
          <w:sz w:val="22"/>
          <w:szCs w:val="22"/>
        </w:rPr>
        <w:t xml:space="preserve">The issue pits reformers, keen to project a more modern and egalitarian image of the church as it struggles with falling congregations in many increasingly secular countries against a minority of conservatives who see the change as contradicting the Bible.</w:t>
      </w:r>
    </w:p>
    <w:p>
      <w:pPr>
        <w:spacing w:after="160"/>
      </w:pPr>
      <w:r>
        <w:rPr>
          <w:rFonts w:ascii="Arial" w:cs="Arial" w:eastAsia="Arial" w:hAnsi="Arial"/>
          <w:sz w:val="22"/>
          <w:szCs w:val="22"/>
        </w:rPr>
        <w:t xml:space="preserve">The Church of England wants to ram through women bishops even though it was voted down at the last General Synod. Canon Dr. Chris Sugden says that the House of Bishops has decided that "the moment has come for demonstrating how the Church of England can manifest its commitment to remaining a broad church without having to rely on legislation to do so."</w:t>
      </w:r>
    </w:p>
    <w:p>
      <w:pPr>
        <w:spacing w:after="160"/>
      </w:pPr>
      <w:r>
        <w:rPr>
          <w:rFonts w:ascii="Arial" w:cs="Arial" w:eastAsia="Arial" w:hAnsi="Arial"/>
          <w:sz w:val="22"/>
          <w:szCs w:val="22"/>
        </w:rPr>
        <w:t xml:space="preserve">If it is pushed through, will there be protection for those who don't want a woman bishop reining over them. That is not clear. One source told VOL that it does not reflect the strength of the traditionalist grouping on Synod, which can still block women bishops.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In a particularly snarky attack on the Church of England, Guardian columnist Andrew Brown ripped the CofE in a piece on the decline of the Church. "Even if Justin Welby does turn out to be the church's Gorbachev, it looks as if it really needs someone who can work miracles instead," he wrote. "The church has failed to capitalize on its tally of advantages, and people are now cynical about the organization."</w:t>
      </w:r>
    </w:p>
    <w:p>
      <w:pPr>
        <w:spacing w:after="160"/>
      </w:pPr>
      <w:r>
        <w:rPr>
          <w:rFonts w:ascii="Arial" w:cs="Arial" w:eastAsia="Arial" w:hAnsi="Arial"/>
          <w:sz w:val="22"/>
          <w:szCs w:val="22"/>
        </w:rPr>
        <w:t xml:space="preserve">Census statistics published last week by the Office of National Statistics shows that the median age of Christians in the UK is 45; the median age of Muslims is 25.</w:t>
      </w:r>
    </w:p>
    <w:p>
      <w:pPr>
        <w:spacing w:after="160"/>
      </w:pPr>
      <w:r>
        <w:rPr>
          <w:rFonts w:ascii="Arial" w:cs="Arial" w:eastAsia="Arial" w:hAnsi="Arial"/>
          <w:sz w:val="22"/>
          <w:szCs w:val="22"/>
        </w:rPr>
        <w:t xml:space="preserve">A cleric in London told VOL that Brown is right about the bureaucracy, but he just hates the Church, so he takes every opportunity to drive the knife in.</w:t>
      </w:r>
    </w:p>
    <w:p>
      <w:pPr>
        <w:spacing w:after="160"/>
      </w:pPr>
      <w:r>
        <w:rPr>
          <w:rFonts w:ascii="Arial" w:cs="Arial" w:eastAsia="Arial" w:hAnsi="Arial"/>
          <w:sz w:val="22"/>
          <w:szCs w:val="22"/>
        </w:rPr>
        <w:t xml:space="preserve">"Church attendance seems to have stabilized at last, at a very low base, but the steep falls appear to be over. Half the dioceses are growing. It appears that the growing influence of Evangelicals is beginning to show some results."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Archbishop of Cape Town, the Most Rev. Thabo Makgoba, the chair of the Anglican Communion Environment Network (ACEN), is encouraging the 85 million Anglicans in 38 Provinces to use new ACEN prayers and resources from South Africa and England in church services on or around Environment Sunday (2nd June) and World Environment Day (5th June). They include a children's prayer (written by 10-year-old Jackie from South Africa) and are available here.</w:t>
      </w:r>
    </w:p>
    <w:p>
      <w:pPr>
        <w:spacing w:after="160"/>
      </w:pPr>
      <w:r>
        <w:rPr>
          <w:rFonts w:ascii="Arial" w:cs="Arial" w:eastAsia="Arial" w:hAnsi="Arial"/>
          <w:sz w:val="22"/>
          <w:szCs w:val="22"/>
        </w:rPr>
        <w:t xml:space="preserve">This year's World Environment Day theme - Think.Eat.Save - encourages people worldwide to reduce their 'foodprint'. According to the UN Food and Agriculture Organization (FAO), every year 1.3 billion tons of food is wasted. At the same time, one in every seven people in the world go to bed hungry and more than 20,000 children under the age of five die daily from hunger-related causes.</w:t>
      </w:r>
    </w:p>
    <w:p>
      <w:pPr>
        <w:spacing w:after="160"/>
      </w:pPr>
      <w:r>
        <w:rPr>
          <w:rFonts w:ascii="Arial" w:cs="Arial" w:eastAsia="Arial" w:hAnsi="Arial"/>
          <w:sz w:val="22"/>
          <w:szCs w:val="22"/>
        </w:rPr>
        <w:t xml:space="preserve">Makgoba said: "In the story of the feeding of the five thousand we read 'everyone ate, and had enough.' (Mark 6:42) This is a beautiful image of sharing, with everyone's needs being met, and nobody going hungry. There is enough food in the world for our need; there is not enough for our greed. This World Environment Day I encourage Anglicans everywhere to think about what they eat, to eat food which is healthy and sustainable and to stop wasting food. Let us share today our daily bread."</w:t>
      </w:r>
    </w:p>
    <w:p>
      <w:pPr>
        <w:spacing w:after="160"/>
      </w:pPr>
      <w:r>
        <w:rPr>
          <w:rFonts w:ascii="Arial" w:cs="Arial" w:eastAsia="Arial" w:hAnsi="Arial"/>
          <w:sz w:val="22"/>
          <w:szCs w:val="22"/>
        </w:rPr>
        <w:t xml:space="preserve">The annual World Environment Day, launched in 1973, is run by the United Nations Environment Programme (UNEP). It is commemorated in spring in the Northern Hemisphere and fall in the Southern Hemisphere.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Every five minutes a Christian dies for his or her faith mostly at the hands of militant Muslims. Nearly 100,000 Christians are killed every year around the world because of their faith, according to a top Vatican official.</w:t>
      </w:r>
    </w:p>
    <w:p>
      <w:pPr>
        <w:spacing w:after="160"/>
      </w:pPr>
      <w:r>
        <w:rPr>
          <w:rFonts w:ascii="Arial" w:cs="Arial" w:eastAsia="Arial" w:hAnsi="Arial"/>
          <w:sz w:val="22"/>
          <w:szCs w:val="22"/>
        </w:rPr>
        <w:t xml:space="preserve">Monsignor Silvano Maria Tomasi, a Catholic archbishop, cited the Middle East, Africa and Asia as the worst places for the deaths.</w:t>
      </w:r>
    </w:p>
    <w:p>
      <w:pPr>
        <w:spacing w:after="160"/>
      </w:pPr>
      <w:r>
        <w:rPr>
          <w:rFonts w:ascii="Arial" w:cs="Arial" w:eastAsia="Arial" w:hAnsi="Arial"/>
          <w:sz w:val="22"/>
          <w:szCs w:val="22"/>
        </w:rPr>
        <w:t xml:space="preserve">On Vatican radio, he was quoted on Tuesday saying the figures are "shocking" and "incredible".</w:t>
      </w:r>
    </w:p>
    <w:p>
      <w:pPr>
        <w:spacing w:after="160"/>
      </w:pPr>
      <w:r>
        <w:rPr>
          <w:rFonts w:ascii="Arial" w:cs="Arial" w:eastAsia="Arial" w:hAnsi="Arial"/>
          <w:sz w:val="22"/>
          <w:szCs w:val="22"/>
        </w:rPr>
        <w:t xml:space="preserve">Tomasi said Christians are forced to leave their homes and see their churches destroyed in some parts of the world, and are often subjected to rapes, kidnappings and discrimination.</w:t>
      </w:r>
    </w:p>
    <w:p>
      <w:pPr>
        <w:spacing w:after="160"/>
      </w:pPr>
      <w:r>
        <w:rPr>
          <w:rFonts w:ascii="Arial" w:cs="Arial" w:eastAsia="Arial" w:hAnsi="Arial"/>
          <w:sz w:val="22"/>
          <w:szCs w:val="22"/>
        </w:rPr>
        <w:t xml:space="preserve">He made particular reference to the kidnapping of two Orthodox bishops near Aleppo in Syria last month.</w:t>
      </w:r>
    </w:p>
    <w:p>
      <w:pPr>
        <w:spacing w:after="160"/>
      </w:pPr>
      <w:r>
        <w:rPr>
          <w:rFonts w:ascii="Arial" w:cs="Arial" w:eastAsia="Arial" w:hAnsi="Arial"/>
          <w:sz w:val="22"/>
          <w:szCs w:val="22"/>
        </w:rPr>
        <w:t xml:space="preserve">Religious freedom is beset by "sectarianism, intolerance, terrorism and exclusionary laws," he said, while also pointing to exceptions like Bangladesh where he said rights are protected.</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once proud Anglo-Catholic flagship parish in Washington DC, St. Paul's K Street, has finally fallen off the wagon. The vestry announced this week that The Rt. Rev. James L. Jelinek, VIII Bishop of Minnesota (res.), has accepted their call to serve as their next Interim Rector. He will join on Sunday, September 1, 2013.</w:t>
      </w:r>
    </w:p>
    <w:p>
      <w:pPr>
        <w:spacing w:after="160"/>
      </w:pPr>
      <w:r>
        <w:rPr>
          <w:rFonts w:ascii="Arial" w:cs="Arial" w:eastAsia="Arial" w:hAnsi="Arial"/>
          <w:sz w:val="22"/>
          <w:szCs w:val="22"/>
        </w:rPr>
        <w:t xml:space="preserve">Bishop Jelinek served for 17 years as Bishop of Minnesota from 1993 to 2010. While there, he was accused by a number of priests and laymen of the following: The atrophied state of youth ministries in our diocese; the abandonment of the Plan for Mission. Funds collected for the Plan for Mission were moved to the Trustees of the diocese without a plan or designation for future use. The 144th Annual Convention of the Diocese of Minnesota rejected the proposed vision statement for the diocese, the bishop proposed, and the Diocesan Council approved, a new vision statement for the diocese without submitting it for approval by the Convention. Concern arose about the number of churches that have been closed in recent years. Concern that no new churches have been started in our diocese since Ss. Martha and Mary was organized in 1986, sixteen years ago. Concern that Jelinek, at his consecration, promised to make both ministries with youth and the planting of new churches priorities for the diocese. Both priorities are currently in a state of apparent neglect. This is the short list.</w:t>
      </w:r>
    </w:p>
    <w:p>
      <w:pPr>
        <w:spacing w:after="160"/>
      </w:pPr>
      <w:r>
        <w:rPr>
          <w:rFonts w:ascii="Arial" w:cs="Arial" w:eastAsia="Arial" w:hAnsi="Arial"/>
          <w:sz w:val="22"/>
          <w:szCs w:val="22"/>
        </w:rPr>
        <w:t xml:space="preserve">When he moves to Washington, he is bringing Nico, his year-old standard poodle. No mention of a wife.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On the bright side, just down the road aways, God is on the move, says ACNA Bishop John Guernsey. "We've been praying in obedience to Jesus' direction in Luke 10:2 for "the Lord of the harvest to send out laborers into his harvest and one of the specific communities we've been praying for is Charlottesville, Virginia. Now the Lord has called Dave and Alison Petty to come and plant a church there. "And the Lord's timing is perfect. We had already scheduled our first diocesan day of on-site prayer for church planting to be in Charlottesville on Saturday, June 22 from 10:00 a.m. to 2:00 p.m. The Pettys will be with us and we'll be praying with them for the new work the Lord is bringing forth. "Here's the plan: we'll gather at 10:00 a.m. at the Center for Christian Study, 128 Chancellor St., Charlottesville, VA 22903. We'll pray together for a time; then go out in teams to various parts of the community to pray and listen to the Lord; then we'll re-gather to report back, have lunch (please bring your own brown bag lunch) and have more prayer together. We'll depart promptly at 2:00 p.m. "So join in. Come to Charlottesville on the 22nd or pray from wherever you are."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Archbishop of York John Sentamu has prostate cancer, it was announced this week. He was operated on for a "locally advanced cancer."</w:t>
      </w:r>
    </w:p>
    <w:p>
      <w:pPr>
        <w:spacing w:after="160"/>
      </w:pPr>
      <w:r>
        <w:rPr>
          <w:rFonts w:ascii="Arial" w:cs="Arial" w:eastAsia="Arial" w:hAnsi="Arial"/>
          <w:sz w:val="22"/>
          <w:szCs w:val="22"/>
        </w:rPr>
        <w:t xml:space="preserve">"I will be out of action for some time, and will continue to value your prayers. I look forward to resuming my ministry as soon as possible," he wrote.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If you are looking for good coffee that will aid and abet Uganda Anglican farmers, click on Land of a Thousand Hills here: http://landofathousandhills.com/ to buy your coffee. This helps small coffee farmers who are Christians and need the business to buy bikes, feed and clothe their children, and much more. Please buy for them.</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VOL is in urgent need of funds to pay our bills and to stay in business. We depend totally on the good will of you our readers to support us in order to bring you the news as no other Anglican news service does.</w:t>
      </w:r>
    </w:p>
    <w:p>
      <w:pPr>
        <w:spacing w:after="160"/>
      </w:pPr>
      <w:r>
        <w:rPr>
          <w:rFonts w:ascii="Arial" w:cs="Arial" w:eastAsia="Arial" w:hAnsi="Arial"/>
          <w:sz w:val="22"/>
          <w:szCs w:val="22"/>
        </w:rPr>
        <w:t xml:space="preserve">Please consider a tax deductible donation to keep us going. There is staff to pay, bills to meet, travel to pay for. We must have a monthly base line just to survive. Every donation counts, even small gifts are appreciated and welcome. Our address is:</w:t>
      </w:r>
    </w:p>
    <w:p>
      <w:pPr>
        <w:spacing w:after="160"/>
      </w:pPr>
      <w:r>
        <w:rPr>
          <w:rFonts w:ascii="Arial" w:cs="Arial" w:eastAsia="Arial" w:hAnsi="Arial"/>
          <w:sz w:val="22"/>
          <w:szCs w:val="22"/>
        </w:rPr>
        <w:t xml:space="preserve">VIRTUEONLINE</w:t>
      </w:r>
    </w:p>
    <w:p>
      <w:pPr>
        <w:spacing w:after="160"/>
      </w:pPr>
      <w:r>
        <w:rPr>
          <w:rFonts w:ascii="Arial" w:cs="Arial" w:eastAsia="Arial" w:hAnsi="Arial"/>
          <w:sz w:val="22"/>
          <w:szCs w:val="22"/>
        </w:rPr>
        <w:t xml:space="preserve">1236 Waterford Rd.,</w:t>
      </w:r>
    </w:p>
    <w:p>
      <w:pPr>
        <w:spacing w:after="160"/>
      </w:pPr>
      <w:r>
        <w:rPr>
          <w:rFonts w:ascii="Arial" w:cs="Arial" w:eastAsia="Arial" w:hAnsi="Arial"/>
          <w:sz w:val="22"/>
          <w:szCs w:val="22"/>
        </w:rPr>
        <w:t xml:space="preserve">West Chester, PA 19380</w:t>
      </w:r>
    </w:p>
    <w:p>
      <w:pPr>
        <w:spacing w:after="160"/>
      </w:pPr>
      <w:r>
        <w:rPr>
          <w:rFonts w:ascii="Arial" w:cs="Arial" w:eastAsia="Arial" w:hAnsi="Arial"/>
          <w:sz w:val="22"/>
          <w:szCs w:val="22"/>
        </w:rPr>
        <w:t xml:space="preserve">Or you can make a donation at VOL's PAYPAL link here: www.virtueonline.org/donate.html If you would like to set up your own foundation to support VOL and the charitable efforts you believe in then click here and see how you can contribute:</w:t>
      </w:r>
    </w:p>
    <w:p>
      <w:pPr>
        <w:spacing w:after="160"/>
      </w:pPr>
      <w:r>
        <w:rPr>
          <w:rFonts w:ascii="Arial" w:cs="Arial" w:eastAsia="Arial" w:hAnsi="Arial"/>
          <w:sz w:val="22"/>
          <w:szCs w:val="22"/>
        </w:rPr>
        <w:t xml:space="preserve">https://www.trustcounselors.org/virtueonline</w:t>
      </w:r>
    </w:p>
    <w:p>
      <w:pPr>
        <w:spacing w:after="160"/>
      </w:pPr>
      <w:r>
        <w:rPr>
          <w:rFonts w:ascii="Arial" w:cs="Arial" w:eastAsia="Arial" w:hAnsi="Arial"/>
          <w:sz w:val="22"/>
          <w:szCs w:val="22"/>
        </w:rPr>
        <w:t xml:space="preserve">For more stories and to access one of the most comprehensive archives of the Anglican Communion, go here:www.virtueonline.org</w:t>
      </w:r>
    </w:p>
    <w:p>
      <w:pPr>
        <w:spacing w:after="160"/>
      </w:pPr>
      <w:r>
        <w:rPr>
          <w:rFonts w:ascii="Arial" w:cs="Arial" w:eastAsia="Arial" w:hAnsi="Arial"/>
          <w:sz w:val="22"/>
          <w:szCs w:val="22"/>
        </w:rPr>
        <w:t xml:space="preserve">You can invite a friend to join and receive VOL's free weekly digest of stories. Drop me a line at info@virtueonline and we'll add their names. If you are looking for a free theological education, go to VOL's Global Anglican Theological Institute (GATI) to join up:</w:t>
      </w:r>
    </w:p>
    <w:p>
      <w:pPr>
        <w:spacing w:after="160"/>
      </w:pPr>
      <w:r>
        <w:rPr>
          <w:rFonts w:ascii="Arial" w:cs="Arial" w:eastAsia="Arial" w:hAnsi="Arial"/>
          <w:sz w:val="22"/>
          <w:szCs w:val="22"/>
        </w:rPr>
        <w:t xml:space="preserve">http://www.globalanglican.org/ Thank you for your support.</w:t>
      </w:r>
    </w:p>
    <w:p>
      <w:pPr>
        <w:spacing w:after="160"/>
      </w:pPr>
      <w:r>
        <w:rPr>
          <w:rFonts w:ascii="Arial" w:cs="Arial" w:eastAsia="Arial" w:hAnsi="Arial"/>
          <w:sz w:val="22"/>
          <w:szCs w:val="22"/>
        </w:rPr>
        <w:t xml:space="preserve">Warmly in Christ,</w:t>
      </w:r>
    </w:p>
    <w:p>
      <w:pPr>
        <w:spacing w:after="160"/>
      </w:pPr>
      <w:r>
        <w:rPr>
          <w:rFonts w:ascii="Arial" w:cs="Arial" w:eastAsia="Arial" w:hAnsi="Arial"/>
          <w:sz w:val="22"/>
          <w:szCs w:val="22"/>
        </w:rPr>
        <w:t xml:space="preserve">David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PB SILENT ON BOY SCOUT DECISION*FALLOUT OVER KJS ST. PAUL AND DEMONIAC GIRL*MORE</dc:title>
  <dc:creator>VirtueOnline Archive</dc:creator>
  <cp:lastModifiedBy>Un-named</cp:lastModifiedBy>
  <cp:revision>1</cp:revision>
  <dcterms:created xsi:type="dcterms:W3CDTF">2026-04-22T11:55:47.861Z</dcterms:created>
  <dcterms:modified xsi:type="dcterms:W3CDTF">2026-04-22T11:55:47.861Z</dcterms:modified>
</cp:coreProperties>
</file>

<file path=docProps/custom.xml><?xml version="1.0" encoding="utf-8"?>
<Properties xmlns="http://schemas.openxmlformats.org/officeDocument/2006/custom-properties" xmlns:vt="http://schemas.openxmlformats.org/officeDocument/2006/docPropsVTypes"/>
</file>