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PAWLEYS ISLAND, SC: ALL SAINTS CHURCH PREFERRED FUTURE IS ACNA, SAYS RECTOR</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19, 2012</w:t>
      </w:r>
    </w:p>
    <w:p>
      <w:pPr>
        <w:spacing w:after="160"/>
      </w:pPr>
      <w:r>
        <w:rPr>
          <w:rFonts w:ascii="Arial" w:cs="Arial" w:eastAsia="Arial" w:hAnsi="Arial"/>
          <w:sz w:val="22"/>
          <w:szCs w:val="22"/>
        </w:rPr>
        <w:t xml:space="preserve">Grace to you and peace from God our Father and from our Lord Jesus Christ. May the God and Father of us all, who has united us in new life found only in Jesus Christ, pour out His grace and peace, mercy and love, that He would rule our hearts and minds and guide us as we press forward in the knowledge and love of Him. As has been formally announced, on Monday, November 5, 2012, at a specially called Parish Meeting at 7:00 p.m., we will gather at the church to consider amending our by-laws in regards to how we are ordered as a church. There will be two amendments to consider, and it will be an "either/or" decision.</w:t>
      </w:r>
    </w:p>
    <w:p>
      <w:pPr>
        <w:spacing w:after="160"/>
      </w:pPr>
      <w:r>
        <w:rPr>
          <w:rFonts w:ascii="Arial" w:cs="Arial" w:eastAsia="Arial" w:hAnsi="Arial"/>
          <w:sz w:val="22"/>
          <w:szCs w:val="22"/>
        </w:rPr>
        <w:t xml:space="preserve">The first proposed amendment would move us into the Anglican Church in North America and under the authority of the Anglican Church's Archbishop and Primate in North America, Bob Duncan. The second proposed amendment would move us into the Anglican Mission in America's "Society for Mission and Apostolic Works" and under the oversight of the Society's Apostolic Vicar, Chuck Murphy. This has never been a question as to who is more "missional" or which group will be more open to the person and power of the Holy Spirit. This has never been about whether or not we will remain focused on Jesus and His call to reach the least and the lost with the saving love of Christ. This has always been, and remains, a question as to how we will be ordered as a church and under whose ecclesial authority we will serve.</w:t>
      </w:r>
    </w:p>
    <w:p>
      <w:pPr>
        <w:spacing w:after="160"/>
      </w:pPr>
      <w:r>
        <w:rPr>
          <w:rFonts w:ascii="Arial" w:cs="Arial" w:eastAsia="Arial" w:hAnsi="Arial"/>
          <w:sz w:val="22"/>
          <w:szCs w:val="22"/>
        </w:rPr>
        <w:t xml:space="preserve">As I have previously said (letter to the parish dated July 27, 2012), I believe the preferred future for All Saints is to join the Anglican Church in North America (ACNA), and come under the oversight of Archbishop Bob Duncan while at the same time, maintain a real relationship with the Anglican Mission in America in continuing to give generously and sharing in ministry both locally and abroad. I have considered the available information regarding our options for affiliation. I have spent time with the Lord in prayer over this information. I have consulted other leaders in the Church regarding this information. In having prayerfully considered all the information available, I am confident that the Lord is directing us to join the Anglican Church in North America, and here is why:</w:t>
      </w:r>
    </w:p>
    <w:p>
      <w:pPr>
        <w:spacing w:after="160"/>
      </w:pPr>
      <w:r>
        <w:rPr>
          <w:rFonts w:ascii="Arial" w:cs="Arial" w:eastAsia="Arial" w:hAnsi="Arial"/>
          <w:sz w:val="22"/>
          <w:szCs w:val="22"/>
        </w:rPr>
        <w:t xml:space="preserve">1. We would be recognizing and submitting to what seems to be a move of the Holy Spirit in unifying the orthodox Anglican Church bodies in North America.</w:t>
      </w:r>
    </w:p>
    <w:p>
      <w:pPr>
        <w:spacing w:after="160"/>
      </w:pPr>
      <w:r>
        <w:rPr>
          <w:rFonts w:ascii="Arial" w:cs="Arial" w:eastAsia="Arial" w:hAnsi="Arial"/>
          <w:sz w:val="22"/>
          <w:szCs w:val="22"/>
        </w:rPr>
        <w:t xml:space="preserve">2. We would be recognizing and submitting to the will of our orthodox Anglican primates (FCA/GAFCON and the Global South) who are united in their support of the Anglican Church in North America.</w:t>
      </w:r>
    </w:p>
    <w:p>
      <w:pPr>
        <w:spacing w:after="160"/>
      </w:pPr>
      <w:r>
        <w:rPr>
          <w:rFonts w:ascii="Arial" w:cs="Arial" w:eastAsia="Arial" w:hAnsi="Arial"/>
          <w:sz w:val="22"/>
          <w:szCs w:val="22"/>
        </w:rPr>
        <w:t xml:space="preserve">3. We would continue to enjoy the freedom as a local parish to own our own property and be, as All Saints Parish, Waccammaw, the primary organizational unit of mission and ministry.</w:t>
      </w:r>
    </w:p>
    <w:p>
      <w:pPr>
        <w:spacing w:after="160"/>
      </w:pPr>
      <w:r>
        <w:rPr>
          <w:rFonts w:ascii="Arial" w:cs="Arial" w:eastAsia="Arial" w:hAnsi="Arial"/>
          <w:sz w:val="22"/>
          <w:szCs w:val="22"/>
        </w:rPr>
        <w:t xml:space="preserve">4. We would continue in our long tradition as evangelical &amp; charismatic Christians, enjoying the freedom to worship and serve the Lord in the power of the Holy Spirit as the Lord directs.</w:t>
      </w:r>
    </w:p>
    <w:p>
      <w:pPr>
        <w:spacing w:after="160"/>
      </w:pPr>
      <w:r>
        <w:rPr>
          <w:rFonts w:ascii="Arial" w:cs="Arial" w:eastAsia="Arial" w:hAnsi="Arial"/>
          <w:sz w:val="22"/>
          <w:szCs w:val="22"/>
        </w:rPr>
        <w:t xml:space="preserve">5. We would continue in our long tradition as Anglican Christians enjoying full participation in the worldwide Anglican Communion, while still not recognized by the Archbishop of Canterbury, yet fully recognized by the GAFCON/FCA and Global South primates.</w:t>
      </w:r>
    </w:p>
    <w:p>
      <w:pPr>
        <w:spacing w:after="160"/>
      </w:pPr>
      <w:r>
        <w:rPr>
          <w:rFonts w:ascii="Arial" w:cs="Arial" w:eastAsia="Arial" w:hAnsi="Arial"/>
          <w:sz w:val="22"/>
          <w:szCs w:val="22"/>
        </w:rPr>
        <w:t xml:space="preserve">This has been a difficult and painful season for all of us, but nothing is wasted in the Lord. The Lord is doing a deep work in the heart of All Saints. Let the Lord continue His work, and keep in mind that if He is not allowed to do His work in us as individuals, we can't expect for Him to do His work in us corporately.</w:t>
      </w:r>
    </w:p>
    <w:p>
      <w:pPr>
        <w:spacing w:after="160"/>
      </w:pPr>
      <w:r>
        <w:rPr>
          <w:rFonts w:ascii="Arial" w:cs="Arial" w:eastAsia="Arial" w:hAnsi="Arial"/>
          <w:sz w:val="22"/>
          <w:szCs w:val="22"/>
        </w:rPr>
        <w:t xml:space="preserve">What can we be doing as we approach November 5th? Many of us have been fasting and participating in the monthly prayer vigils. October's prayer vigil starts tomorrow at 8:00 AM and continues through Sunday at 8:00 AM. So, feel free to join us for an hour of your choosing in the Prayer Cottage. Many of us have been gathering on Sunday nights at 6:00 for an hour of prayer in the Old Chapel. We'd love to see you there this Sunday. Dispense with the notion that this opportunity for repentance and healing is something He is doing for "them" but not for "us". As divided as we are, we are united in our need for His healing, and we remain united in our belief in the One to whom we turn for healing.</w:t>
      </w:r>
    </w:p>
    <w:p>
      <w:pPr>
        <w:spacing w:after="160"/>
      </w:pPr>
      <w:r>
        <w:rPr>
          <w:rFonts w:ascii="Arial" w:cs="Arial" w:eastAsia="Arial" w:hAnsi="Arial"/>
          <w:sz w:val="22"/>
          <w:szCs w:val="22"/>
        </w:rPr>
        <w:t xml:space="preserve">Finally, I continue to encourage you all to keep your hearts soft to the Lord. Refuse to bolster your heart-felt position by tearing down another's heart-felt position. Agree to accept the results of the November 5th vote and avoid any unnecessary and destructive legal battles that could otherwise follow. If the vote is important to the future of All Saints, the way we walk through the vote and the way we choose to treat each other after the vote is vital.</w:t>
      </w:r>
    </w:p>
    <w:p>
      <w:pPr>
        <w:spacing w:after="160"/>
      </w:pPr>
      <w:r>
        <w:rPr>
          <w:rFonts w:ascii="Arial" w:cs="Arial" w:eastAsia="Arial" w:hAnsi="Arial"/>
          <w:sz w:val="22"/>
          <w:szCs w:val="22"/>
        </w:rPr>
        <w:t xml:space="preserve">"Bless those who persecute you; bless and do not curse them. Rejoice with those who rejoice, weep with those who weep. Live in harmony with one another. Do not be haughty, but associate with the lowly. Never be wise in your own sight. Repay no one evil for evil, but give thought to do what is honorable in the sight of all. If possible, so far as it depends on you, live peaceably with all." Romans 12:14-18</w:t>
      </w:r>
    </w:p>
    <w:p>
      <w:pPr>
        <w:spacing w:after="160"/>
      </w:pPr>
      <w:r>
        <w:rPr>
          <w:rFonts w:ascii="Arial" w:cs="Arial" w:eastAsia="Arial" w:hAnsi="Arial"/>
          <w:sz w:val="22"/>
          <w:szCs w:val="22"/>
        </w:rPr>
        <w:t xml:space="preserve">Let the people of the Waccammaw Neck look at us and say, "See how they love one another." May our Anglican brothers and sisters hear about us and say, "See how they forgive one another." And may the Lord be pleased.</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Rev. Robert L. Grafe, Jr. Rector</w:t>
      </w:r>
    </w:p>
    <w:p>
      <w:pPr>
        <w:spacing w:after="160"/>
      </w:pPr>
      <w:r>
        <w:rPr>
          <w:rFonts w:ascii="Arial" w:cs="Arial" w:eastAsia="Arial" w:hAnsi="Arial"/>
          <w:sz w:val="22"/>
          <w:szCs w:val="22"/>
        </w:rPr>
        <w:t xml:space="preserve">All Saints Parish - Waccamaw</w:t>
      </w:r>
    </w:p>
    <w:p>
      <w:pPr>
        <w:spacing w:after="160"/>
      </w:pPr>
      <w:r>
        <w:rPr>
          <w:rFonts w:ascii="Arial" w:cs="Arial" w:eastAsia="Arial" w:hAnsi="Arial"/>
          <w:sz w:val="22"/>
          <w:szCs w:val="22"/>
        </w:rPr>
        <w:t xml:space="preserve">www.allsaintspawleys.org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PAWLEYS ISLAND, SC: ALL SAINTS CHURCH PREFERRED FUTURE IS ACNA, SAYS RECTOR</dc:title>
  <dc:creator>VirtueOnline Archive</dc:creator>
  <cp:lastModifiedBy>Un-named</cp:lastModifiedBy>
  <cp:revision>1</cp:revision>
  <dcterms:created xsi:type="dcterms:W3CDTF">2026-04-22T11:55:42.734Z</dcterms:created>
  <dcterms:modified xsi:type="dcterms:W3CDTF">2026-04-22T11:55:42.734Z</dcterms:modified>
</cp:coreProperties>
</file>

<file path=docProps/custom.xml><?xml version="1.0" encoding="utf-8"?>
<Properties xmlns="http://schemas.openxmlformats.org/officeDocument/2006/custom-properties" xmlns:vt="http://schemas.openxmlformats.org/officeDocument/2006/docPropsVTypes"/>
</file>