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DISPUTE GROWS OVER 'ABRASIVE' OXFORD PRINCIPAL</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http://www.telegraph.co.uk/news/main.jhtml?xml=/news/2007/06/09/ncofe109.xml</w:t>
      </w:r>
    </w:p>
    <w:p>
      <w:pPr>
        <w:spacing w:after="160"/>
      </w:pPr>
      <w:r>
        <w:rPr>
          <w:rFonts w:ascii="Arial" w:cs="Arial" w:eastAsia="Arial" w:hAnsi="Arial"/>
          <w:sz w:val="22"/>
          <w:szCs w:val="22"/>
        </w:rPr>
        <w:t xml:space="preserve">6/9/2007</w:t>
      </w:r>
    </w:p>
    <w:p>
      <w:pPr>
        <w:spacing w:after="160"/>
      </w:pPr>
      <w:r>
        <w:rPr>
          <w:rFonts w:ascii="Arial" w:cs="Arial" w:eastAsia="Arial" w:hAnsi="Arial"/>
          <w:sz w:val="22"/>
          <w:szCs w:val="22"/>
        </w:rPr>
        <w:t xml:space="preserve">Pressure is mounting on Church of England authorities to take action against the principal of an Oxford theological college accused of alienating staff.</w:t>
      </w:r>
    </w:p>
    <w:p>
      <w:pPr>
        <w:spacing w:after="160"/>
      </w:pPr>
      <w:r>
        <w:rPr>
          <w:rFonts w:ascii="Arial" w:cs="Arial" w:eastAsia="Arial" w:hAnsi="Arial"/>
          <w:sz w:val="22"/>
          <w:szCs w:val="22"/>
        </w:rPr>
        <w:t xml:space="preserve">The Bishop of Liverpool, the Rt Rev James Jones, is being urged to withdraw his support for the Rev Richard Turnbull, the principal of Wycliffe Hall, who has been criticised for his allegedly abrasive management style and conservative brand of Christianity.</w:t>
      </w:r>
    </w:p>
    <w:p>
      <w:pPr>
        <w:spacing w:after="160"/>
      </w:pPr>
      <w:r>
        <w:rPr>
          <w:rFonts w:ascii="Arial" w:cs="Arial" w:eastAsia="Arial" w:hAnsi="Arial"/>
          <w:sz w:val="22"/>
          <w:szCs w:val="22"/>
        </w:rPr>
        <w:t xml:space="preserve">Alister McGrath, a leading theologian and Wycliffe's previous principal, has pulled out of delivering a prestigious lecture in Liverpool in protest at the lack of action by Bishop Jones, who is the chairman of the hall's governing council.</w:t>
      </w:r>
    </w:p>
    <w:p>
      <w:pPr>
        <w:spacing w:after="160"/>
      </w:pPr>
      <w:r>
        <w:rPr>
          <w:rFonts w:ascii="Arial" w:cs="Arial" w:eastAsia="Arial" w:hAnsi="Arial"/>
          <w:sz w:val="22"/>
          <w:szCs w:val="22"/>
        </w:rPr>
        <w:t xml:space="preserve">The Bishop, meanwhile, has tried to assuage the concerns of senior colleagues in a confidential briefing at a meeting of the House of Bishops earlier this month. The dispute erupted following allegations of clashes between Dr Turnbull, who is introducing reforms in the college, and disgruntled academics, some of whom have resigned.</w:t>
      </w:r>
    </w:p>
    <w:p>
      <w:pPr>
        <w:spacing w:after="160"/>
      </w:pPr>
      <w:r>
        <w:rPr>
          <w:rFonts w:ascii="Arial" w:cs="Arial" w:eastAsia="Arial" w:hAnsi="Arial"/>
          <w:sz w:val="22"/>
          <w:szCs w:val="22"/>
        </w:rPr>
        <w:t xml:space="preserve">One of Wycliffe's researchers, Elaine Storkey, a contributor to Radio 4's Thought for the Day, is facing disciplinary proceedings, reportedly after voicing her objections at an internal meeting.</w:t>
      </w:r>
    </w:p>
    <w:p>
      <w:pPr>
        <w:spacing w:after="160"/>
      </w:pPr>
      <w:r>
        <w:rPr>
          <w:rFonts w:ascii="Arial" w:cs="Arial" w:eastAsia="Arial" w:hAnsi="Arial"/>
          <w:sz w:val="22"/>
          <w:szCs w:val="22"/>
        </w:rPr>
        <w:t xml:space="preserve">There have also been allegations of a growing culture of misogyny and homophobia at the 130-year-old college, which Dr Turnbull strongly denies.</w:t>
      </w:r>
    </w:p>
    <w:p>
      <w:pPr>
        <w:spacing w:after="160"/>
      </w:pPr>
      <w:r>
        <w:rPr>
          <w:rFonts w:ascii="Arial" w:cs="Arial" w:eastAsia="Arial" w:hAnsi="Arial"/>
          <w:sz w:val="22"/>
          <w:szCs w:val="22"/>
        </w:rPr>
        <w:t xml:space="preserve">But the row has escalated into a battle for the soul of the Church's evangelical wing between conservatives, who are defending Dr Turnbull, and moderates, who claim that his approach could tarnish the whole movement.</w:t>
      </w:r>
    </w:p>
    <w:p>
      <w:pPr>
        <w:spacing w:after="160"/>
      </w:pPr>
      <w:r>
        <w:rPr>
          <w:rFonts w:ascii="Arial" w:cs="Arial" w:eastAsia="Arial" w:hAnsi="Arial"/>
          <w:sz w:val="22"/>
          <w:szCs w:val="22"/>
        </w:rPr>
        <w:t xml:space="preserve">It reflects splits in the wider Church over homosexuality, as Dr Turnbull was one of the architects of a controversial "covenant" last year under which evangelicals threatened to reject the authority of bishops regarded as being too liberal on the issue.</w:t>
      </w:r>
    </w:p>
    <w:p>
      <w:pPr>
        <w:spacing w:after="160"/>
      </w:pPr>
      <w:r>
        <w:rPr>
          <w:rFonts w:ascii="Arial" w:cs="Arial" w:eastAsia="Arial" w:hAnsi="Arial"/>
          <w:sz w:val="22"/>
          <w:szCs w:val="22"/>
        </w:rPr>
        <w:t xml:space="preserve">Many moderates were dismayed by the fire-and-brimstone tone of a speech that Dr Turnbull gave to the conservative evangelical pressure group Reform in October, in which he warned that 95 per cent of the country was in danger of going to hell.</w:t>
      </w:r>
    </w:p>
    <w:p>
      <w:pPr>
        <w:spacing w:after="160"/>
      </w:pPr>
      <w:r>
        <w:rPr>
          <w:rFonts w:ascii="Arial" w:cs="Arial" w:eastAsia="Arial" w:hAnsi="Arial"/>
          <w:sz w:val="22"/>
          <w:szCs w:val="22"/>
        </w:rPr>
        <w:t xml:space="preserve">They were also alarmed by his comments that theological colleges were "strategic" centres that could be "captured" by various groups. One insider compared his comments to entryism, which the extreme Left-wing Militant group used to try to infiltrate Labour in the Eighties.</w:t>
      </w:r>
    </w:p>
    <w:p>
      <w:pPr>
        <w:spacing w:after="160"/>
      </w:pPr>
      <w:r>
        <w:rPr>
          <w:rFonts w:ascii="Arial" w:cs="Arial" w:eastAsia="Arial" w:hAnsi="Arial"/>
          <w:sz w:val="22"/>
          <w:szCs w:val="22"/>
        </w:rPr>
        <w:t xml:space="preserve">Mr McGrath, who is professor of historical theology at Oxford, declined to comment.</w:t>
      </w:r>
    </w:p>
    <w:p>
      <w:pPr>
        <w:spacing w:after="160"/>
      </w:pPr>
      <w:r>
        <w:rPr>
          <w:rFonts w:ascii="Arial" w:cs="Arial" w:eastAsia="Arial" w:hAnsi="Arial"/>
          <w:sz w:val="22"/>
          <w:szCs w:val="22"/>
        </w:rPr>
        <w:t xml:space="preserve">However, his friends said that he had severed his connections with the college and had privately made clear that his withdrawal from the Stuart Blanch lecture - named after a former Bishop of Liverpool - was linked to his concerns.</w:t>
      </w:r>
    </w:p>
    <w:p>
      <w:pPr>
        <w:spacing w:after="160"/>
      </w:pPr>
      <w:r>
        <w:rPr>
          <w:rFonts w:ascii="Arial" w:cs="Arial" w:eastAsia="Arial" w:hAnsi="Arial"/>
          <w:sz w:val="22"/>
          <w:szCs w:val="22"/>
        </w:rPr>
        <w:t xml:space="preserve">Wycliffe's council is still standing by Dr Turnbull. It says that his reforms, aimed at reviving the college's role as a clergy training centre, "inevitably involves changes that are unsettling".</w:t>
      </w:r>
    </w:p>
    <w:p>
      <w:pPr>
        <w:spacing w:after="160"/>
      </w:pPr>
      <w:r>
        <w:rPr>
          <w:rFonts w:ascii="Arial" w:cs="Arial" w:eastAsia="Arial" w:hAnsi="Arial"/>
          <w:sz w:val="22"/>
          <w:szCs w:val="22"/>
        </w:rPr>
        <w:t xml:space="preserve">It added: "Wycliffe is committed to maintaining its evangelical ethos and its international reputation for excellence in theological education, ministerial formation and training for Christian leadership in the Church and the world."</w:t>
      </w:r>
    </w:p>
    <w:p>
      <w:pPr>
        <w:spacing w:after="160"/>
      </w:pPr>
      <w:r>
        <w:rPr>
          <w:rFonts w:ascii="Arial" w:cs="Arial" w:eastAsia="Arial" w:hAnsi="Arial"/>
          <w:sz w:val="22"/>
          <w:szCs w:val="22"/>
        </w:rPr>
        <w:t xml:space="preserve">Dr Turnbull was defended in a letter signed by the present, past and future student presidents, who said that change was necessary, even if it had "not been handled as successfully as it might have been".</w:t>
      </w:r>
    </w:p>
    <w:p>
      <w:pPr>
        <w:spacing w:after="160"/>
      </w:pPr>
      <w:r>
        <w:rPr>
          <w:rFonts w:ascii="Arial" w:cs="Arial" w:eastAsia="Arial" w:hAnsi="Arial"/>
          <w:sz w:val="22"/>
          <w:szCs w:val="22"/>
        </w:rPr>
        <w:t xml:space="preserve">He said yesterday: "I have no further comment beyond the fact that there are continuing disciplinary and grievance procedures."</w:t>
      </w:r>
    </w:p>
    <w:p>
      <w:pPr>
        <w:spacing w:after="160"/>
      </w:pPr>
      <w:r>
        <w:rPr>
          <w:rFonts w:ascii="Arial" w:cs="Arial" w:eastAsia="Arial" w:hAnsi="Arial"/>
          <w:sz w:val="22"/>
          <w:szCs w:val="22"/>
        </w:rPr>
        <w:t xml:space="preserve">Bishop Jones was not 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DISPUTE GROWS OVER 'ABRASIVE' OXFORD PRINCIPAL</dc:title>
  <dc:creator>VirtueOnline Archive</dc:creator>
  <cp:lastModifiedBy>Un-named</cp:lastModifiedBy>
  <cp:revision>1</cp:revision>
  <dcterms:created xsi:type="dcterms:W3CDTF">2026-04-22T11:54:33.230Z</dcterms:created>
  <dcterms:modified xsi:type="dcterms:W3CDTF">2026-04-22T11:54:33.230Z</dcterms:modified>
</cp:coreProperties>
</file>

<file path=docProps/custom.xml><?xml version="1.0" encoding="utf-8"?>
<Properties xmlns="http://schemas.openxmlformats.org/officeDocument/2006/custom-properties" xmlns:vt="http://schemas.openxmlformats.org/officeDocument/2006/docPropsVTypes"/>
</file>