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OUT OF EAST AFRICA: ANGLICAN CHURCH PREACHES GOSPEL WITH JOY &amp; POWER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MT. KILIMANJARO, TANZANIA (8/11/2006) ---Joy. It is the infectious quality of the African church. In the midst of suffering, pain, poverty and HIV/AIDS, there is joy unspeakable. Nothing can hold it down; it spills out in hours of worship, in the daily grind of life, and while driving along roads with potholes the locals call "Hippo ponds" they are so deep...but there is always joy.</w:t>
      </w:r>
    </w:p>
    <w:p>
      <w:pPr>
        <w:spacing w:after="160"/>
      </w:pPr>
      <w:r>
        <w:rPr>
          <w:rFonts w:ascii="Arial" w:cs="Arial" w:eastAsia="Arial" w:hAnsi="Arial"/>
          <w:sz w:val="22"/>
          <w:szCs w:val="22"/>
        </w:rPr>
        <w:t xml:space="preserve">The East African Revival is alive and well; millions are coming to Christ in the midst of grinding poverty. Evangelists fan out across Uganda, Kenya and Tanzania with barely enough money to survive, bringing the Good News of Jesus to tribal groups, Islamic communities and to anyone who will listen.</w:t>
      </w:r>
    </w:p>
    <w:p>
      <w:pPr>
        <w:spacing w:after="160"/>
      </w:pPr>
      <w:r>
        <w:rPr>
          <w:rFonts w:ascii="Arial" w:cs="Arial" w:eastAsia="Arial" w:hAnsi="Arial"/>
          <w:sz w:val="22"/>
          <w:szCs w:val="22"/>
        </w:rPr>
        <w:t xml:space="preserve">Schools are built, children educated and fed, health care is provided, and the parents, mostly illiterate, learn from their children. The "Jesus Film" is shown and slowly it dawns on them that these Christians have come with love and learning, care and comfort in their hearts to tell them the ageless story of Jesus and His transforming love.</w:t>
      </w:r>
    </w:p>
    <w:p>
      <w:pPr>
        <w:spacing w:after="160"/>
      </w:pPr>
      <w:r>
        <w:rPr>
          <w:rFonts w:ascii="Arial" w:cs="Arial" w:eastAsia="Arial" w:hAnsi="Arial"/>
          <w:sz w:val="22"/>
          <w:szCs w:val="22"/>
        </w:rPr>
        <w:t xml:space="preserve">There is no mincing of words. The great God of the universe sent his Son to this earth to live and die among us to free us from our sin. That is the message repeated in one form or another every hour of every day on crowded city streets in Kampala, Nairobi and Arusha, in poor villages, on rainy mountainsides, on Masai steppes, burgeoning urban slums, in dusty deserts, in many languages to many tribes in the teeth of growing Islamic strongholds...the simple message is repeated over and over again: repent, believe and receive, and go forth to tell others. It is also a race against time: Will it be the caliphate or Christ?</w:t>
      </w:r>
    </w:p>
    <w:p>
      <w:pPr>
        <w:spacing w:after="160"/>
      </w:pPr>
      <w:r>
        <w:rPr>
          <w:rFonts w:ascii="Arial" w:cs="Arial" w:eastAsia="Arial" w:hAnsi="Arial"/>
          <w:sz w:val="22"/>
          <w:szCs w:val="22"/>
        </w:rPr>
        <w:t xml:space="preserve">And whether it be Anglican Church evangelists or para-church ministries like Youth With a Mission or Here's Life with its cadre of on fire evangelists armed with videos and Bibles, the message is the same: God loves you, Jesus, His Son, was sent to die for you, therefore repent and believe in the gospel and receive his Holy Spirit. It is a message of transformation; it is a message of life eternal.</w:t>
      </w:r>
    </w:p>
    <w:p>
      <w:pPr>
        <w:spacing w:after="160"/>
      </w:pPr>
      <w:r>
        <w:rPr>
          <w:rFonts w:ascii="Arial" w:cs="Arial" w:eastAsia="Arial" w:hAnsi="Arial"/>
          <w:sz w:val="22"/>
          <w:szCs w:val="22"/>
        </w:rPr>
        <w:t xml:space="preserve">And it is why the Anglican Church in Uganda is 9 million strong and the Anglican Church in Kenya is 4 million strong and the Anglican Church in Tanzania is over 2 million strong, and they are all growing and will continue to grow till the Parousia.</w:t>
      </w:r>
    </w:p>
    <w:p>
      <w:pPr>
        <w:spacing w:after="160"/>
      </w:pPr>
      <w:r>
        <w:rPr>
          <w:rFonts w:ascii="Arial" w:cs="Arial" w:eastAsia="Arial" w:hAnsi="Arial"/>
          <w:sz w:val="22"/>
          <w:szCs w:val="22"/>
        </w:rPr>
        <w:t xml:space="preserve">And it is why the Episcopal Church in America is all but dead, because it has no vibrant life changing gospel, just some nonsense about inclusion that includes everyone but transforms no one. And it is why a transforming message of God's grace makes churches grow in Africa and an inclusive message stultifies and finally kills churches in America. Gay and lesbian priests, girly-men priests, compromised bishops and a feminized church will not draw robust American families; they will have none of it.</w:t>
      </w:r>
    </w:p>
    <w:p>
      <w:pPr>
        <w:spacing w:after="160"/>
      </w:pPr>
      <w:r>
        <w:rPr>
          <w:rFonts w:ascii="Arial" w:cs="Arial" w:eastAsia="Arial" w:hAnsi="Arial"/>
          <w:sz w:val="22"/>
          <w:szCs w:val="22"/>
        </w:rPr>
        <w:t xml:space="preserve">The Episcopal Church is incapable of having any role in building the kingdom; in fact it has now become an impediment to the gospel, a pretend church that actually despises the teachings of Christ. By contrast the African church grows by leaps and bounds because men lead and the women and children follow and they preach an unswerving message of God's redeeming love and grace.</w:t>
      </w:r>
    </w:p>
    <w:p>
      <w:pPr>
        <w:spacing w:after="160"/>
      </w:pPr>
      <w:r>
        <w:rPr>
          <w:rFonts w:ascii="Arial" w:cs="Arial" w:eastAsia="Arial" w:hAnsi="Arial"/>
          <w:sz w:val="22"/>
          <w:szCs w:val="22"/>
        </w:rPr>
        <w:t xml:space="preserve">In Africa diversity does not mean how many brands of sexual behavior (sin) you can include in the church, it means bringing all people to the truth of the gospel - every nation, every tribe, every kindred and every tongue. That's true diversity.</w:t>
      </w:r>
    </w:p>
    <w:p>
      <w:pPr>
        <w:spacing w:after="160"/>
      </w:pPr>
      <w:r>
        <w:rPr>
          <w:rFonts w:ascii="Arial" w:cs="Arial" w:eastAsia="Arial" w:hAnsi="Arial"/>
          <w:sz w:val="22"/>
          <w:szCs w:val="22"/>
        </w:rPr>
        <w:t xml:space="preserve">And it is why the African church is growing and the Episcopal Church is dying. And it is why, at the end of the day, (perhaps by 2020 the fabled year in which The Episcopal Church was supposed to have doubled) the TEC will be little more than a shadow of its former self, with two overweight revisionist bishops, on Prozac, crammed into a telephone booth talking about the Church Pension Fund.</w:t>
      </w:r>
    </w:p>
    <w:p>
      <w:pPr>
        <w:spacing w:after="160"/>
      </w:pPr>
      <w:r>
        <w:rPr>
          <w:rFonts w:ascii="Arial" w:cs="Arial" w:eastAsia="Arial" w:hAnsi="Arial"/>
          <w:sz w:val="22"/>
          <w:szCs w:val="22"/>
        </w:rPr>
        <w:t xml:space="preserve">The Episcopal Church is imploding and dying while the African Anglican Church is exploding with new growth. God is a gentleman and His Holy Spirit will not go where He is not wanted and He is not wanted in The Episcopal Church where personal 'rights' are more important that obedience to God's revealed Word. One church is a rich but dying Brontosaurus, the other church is poor but alive in Christ that God is bringing to fruition and will redeem fully at His re-appearing.</w:t>
      </w:r>
    </w:p>
    <w:p>
      <w:pPr>
        <w:spacing w:after="160"/>
      </w:pPr>
      <w:r>
        <w:rPr>
          <w:rFonts w:ascii="Arial" w:cs="Arial" w:eastAsia="Arial" w:hAnsi="Arial"/>
          <w:sz w:val="22"/>
          <w:szCs w:val="22"/>
        </w:rPr>
        <w:t xml:space="preserve">When I look into the faces of Anglican African archbishops and bishops, priests and church leaders of one stripe or another, there is a palpable joy even as they grapple with what to do with children made homeless by AIDS, grandmothers raising grandchildren, abject poverty, joblessness and more; there is still hope, because hope is borne of God and God does not disappoint.</w:t>
      </w:r>
    </w:p>
    <w:p>
      <w:pPr>
        <w:spacing w:after="160"/>
      </w:pPr>
      <w:r>
        <w:rPr>
          <w:rFonts w:ascii="Arial" w:cs="Arial" w:eastAsia="Arial" w:hAnsi="Arial"/>
          <w:sz w:val="22"/>
          <w:szCs w:val="22"/>
        </w:rPr>
        <w:t xml:space="preserve">They talk excitedly about sending evangelists to unreached peoples often in areas that are poverty stricken, often without water that evangelists actually die, but where they know people are waiting to hear the life saving news of Jesus and receive His salvation.</w:t>
      </w:r>
    </w:p>
    <w:p>
      <w:pPr>
        <w:spacing w:after="160"/>
      </w:pPr>
      <w:r>
        <w:rPr>
          <w:rFonts w:ascii="Arial" w:cs="Arial" w:eastAsia="Arial" w:hAnsi="Arial"/>
          <w:sz w:val="22"/>
          <w:szCs w:val="22"/>
        </w:rPr>
        <w:t xml:space="preserve">When I sit down and talk with the Archbishop of Kenya Benjamin Nzimbi and other bishops and church leaders in East Africa there is joy and expectation in their faces as they talk of mission to reach the lost, but then I ask how the American Episcopal Church is impacting their ministries and suddenly all is changed. The light goes out of their eyes, their faces fall, a cloud descends over them and they drop their heads. Then they quietly tell me that the Episcopal Church's innovations and direction, the consecration of an openly homosexual bishop living with his lover is hurting them and their ministry. They tell me how they are mocked by other church leaders, threatened by Islamic mullahs and church planting stumbles. It is the effect of unrepentant sexual sin in one corner of the communion affecting mission efforts in another. We are One Body, but openly unrepentant (homoerotic) sin is dragging the Body of Christ down in another part of the communion.</w:t>
      </w:r>
    </w:p>
    <w:p>
      <w:pPr>
        <w:spacing w:after="160"/>
      </w:pPr>
      <w:r>
        <w:rPr>
          <w:rFonts w:ascii="Arial" w:cs="Arial" w:eastAsia="Arial" w:hAnsi="Arial"/>
          <w:sz w:val="22"/>
          <w:szCs w:val="22"/>
        </w:rPr>
        <w:t xml:space="preserve">Equally offensive is the $9 million dollars spent on The Episcopal Church's recent General Convention, (and all I got was a B033 T shirt), money that could have been spent on spreading the Good News of the gospel in Africa, paid for tens of thousands of scholarships, built entire seminaries, provided thousands of anti-viral doses of HIV/AIDS cocktails and so much more.</w:t>
      </w:r>
    </w:p>
    <w:p>
      <w:pPr>
        <w:spacing w:after="160"/>
      </w:pPr>
      <w:r>
        <w:rPr>
          <w:rFonts w:ascii="Arial" w:cs="Arial" w:eastAsia="Arial" w:hAnsi="Arial"/>
          <w:sz w:val="22"/>
          <w:szCs w:val="22"/>
        </w:rPr>
        <w:t xml:space="preserve">But of course the African Anglican leaders are rejecting The Episcopal Church's money along with its proxy donor Trinity Wall Street and the United Thank Offering (UTO), because it is tainted by unrepentant sexual sin that actually stifles and prevents the Word from going forth in great power. The Africans want none of it. And those that do accept their money (and the TEC exploits it for PR purposes with photo ops and more) become pariahs in Africa. Ironically those few African churches that do accept ECUSA's money are the rare churches in Africa that are not experiencing any growth. Regrettably there is corruption among a number of African bishops who get money from American Episcopal churches.</w:t>
      </w:r>
    </w:p>
    <w:p>
      <w:pPr>
        <w:spacing w:after="160"/>
      </w:pPr>
      <w:r>
        <w:rPr>
          <w:rFonts w:ascii="Arial" w:cs="Arial" w:eastAsia="Arial" w:hAnsi="Arial"/>
          <w:sz w:val="22"/>
          <w:szCs w:val="22"/>
        </w:rPr>
        <w:t xml:space="preserve">But the African churches are also willing as Christian brothers to rescue their orthodox brothers in America and Canada, but this is a drain on them. They also believe that ECUSA's orthodox need to step up to the plate and form a new province so they can provide their own pastoral care, thus freeing up the African church to continue to do what they do best, reaching their people with the gospel, particularly at this critical time especially as they are in a lock-step battle with Islam for the soul of Africa.</w:t>
      </w:r>
    </w:p>
    <w:p>
      <w:pPr>
        <w:spacing w:after="160"/>
      </w:pPr>
      <w:r>
        <w:rPr>
          <w:rFonts w:ascii="Arial" w:cs="Arial" w:eastAsia="Arial" w:hAnsi="Arial"/>
          <w:sz w:val="22"/>
          <w:szCs w:val="22"/>
        </w:rPr>
        <w:t xml:space="preserve">What is making the church truly effective in evangelism is that they are willing to live in abject poverty, forgo buildings, food, comfortable beds and fancy diocesan headquarters, and they don't understand why the orthodox in America cherish property over preaching the gospel to the unreached in America. Convenience, it seems to them, trumps conversion.</w:t>
      </w:r>
    </w:p>
    <w:p>
      <w:pPr>
        <w:spacing w:after="160"/>
      </w:pPr>
      <w:r>
        <w:rPr>
          <w:rFonts w:ascii="Arial" w:cs="Arial" w:eastAsia="Arial" w:hAnsi="Arial"/>
          <w:sz w:val="22"/>
          <w:szCs w:val="22"/>
        </w:rPr>
        <w:t xml:space="preserve">Jesus died with nothing; no property, no pension, no "rights" and He had 'nowhere to lay his head'. The fear of the Dennis Canon stifles mission because orthodox bishops grimly hang on to their cozy buildings fearing the revisionist agenda, with fence-sitting Windsor Bishops unsure which way to fall, while millions in America never get to hear the Good News. That is a sin of the highest magnitude. And they will be judged for it.</w:t>
      </w:r>
    </w:p>
    <w:p>
      <w:pPr>
        <w:spacing w:after="160"/>
      </w:pPr>
      <w:r>
        <w:rPr>
          <w:rFonts w:ascii="Arial" w:cs="Arial" w:eastAsia="Arial" w:hAnsi="Arial"/>
          <w:sz w:val="22"/>
          <w:szCs w:val="22"/>
        </w:rPr>
        <w:t xml:space="preserve">In the timeless words of Mary's Magnificat, "He is feeding the hungry with good things (the African church) and the rich (The Episcopal Church) he has sent empty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 OF EAST AFRICA: ANGLICAN CHURCH PREACHES GOSPEL WITH JOY &amp; POWER</dc:title>
  <dc:creator>VirtueOnline Archive</dc:creator>
  <cp:lastModifiedBy>Un-named</cp:lastModifiedBy>
  <cp:revision>1</cp:revision>
  <dcterms:created xsi:type="dcterms:W3CDTF">2026-04-22T11:54:24.148Z</dcterms:created>
  <dcterms:modified xsi:type="dcterms:W3CDTF">2026-04-22T11:54:24.148Z</dcterms:modified>
</cp:coreProperties>
</file>

<file path=docProps/custom.xml><?xml version="1.0" encoding="utf-8"?>
<Properties xmlns="http://schemas.openxmlformats.org/officeDocument/2006/custom-properties" xmlns:vt="http://schemas.openxmlformats.org/officeDocument/2006/docPropsVTypes"/>
</file>