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STITCHES IN TIME TO SAVE A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Cary McMullen, Religion Editor</w:t>
      </w:r>
    </w:p>
    <w:p>
      <w:pPr>
        <w:spacing w:after="160"/>
      </w:pPr>
      <w:r>
        <w:rPr>
          <w:rFonts w:ascii="Arial" w:cs="Arial" w:eastAsia="Arial" w:hAnsi="Arial"/>
          <w:sz w:val="22"/>
          <w:szCs w:val="22"/>
        </w:rPr>
        <w:t xml:space="preserve">The Ledger</w:t>
      </w:r>
    </w:p>
    <w:p>
      <w:pPr>
        <w:spacing w:after="160"/>
      </w:pPr>
      <w:r>
        <w:rPr>
          <w:rFonts w:ascii="Arial" w:cs="Arial" w:eastAsia="Arial" w:hAnsi="Arial"/>
          <w:sz w:val="22"/>
          <w:szCs w:val="22"/>
        </w:rPr>
        <w:t xml:space="preserve">http://www.theledger.com/apps/pbcs.dll/article?AID=2007710270396</w:t>
      </w:r>
    </w:p>
    <w:p>
      <w:pPr>
        <w:spacing w:after="160"/>
      </w:pPr>
      <w:r>
        <w:rPr>
          <w:rFonts w:ascii="Arial" w:cs="Arial" w:eastAsia="Arial" w:hAnsi="Arial"/>
          <w:sz w:val="22"/>
          <w:szCs w:val="22"/>
        </w:rPr>
        <w:t xml:space="preserve">October 27, 2007</w:t>
      </w:r>
    </w:p>
    <w:p>
      <w:pPr>
        <w:spacing w:after="160"/>
      </w:pPr>
      <w:r>
        <w:rPr>
          <w:rFonts w:ascii="Arial" w:cs="Arial" w:eastAsia="Arial" w:hAnsi="Arial"/>
          <w:sz w:val="22"/>
          <w:szCs w:val="22"/>
        </w:rPr>
        <w:t xml:space="preserve">It has been an eventful two weeks in the Episcopal Diocese of Central Florida. With a suddenness no one could have foreseen, the Orlando headquarters of the diocese has become ground zero for the latest phase of controversy in the Episcopal Church.</w:t>
      </w:r>
    </w:p>
    <w:p>
      <w:pPr>
        <w:spacing w:after="160"/>
      </w:pPr>
      <w:r>
        <w:rPr>
          <w:rFonts w:ascii="Arial" w:cs="Arial" w:eastAsia="Arial" w:hAnsi="Arial"/>
          <w:sz w:val="22"/>
          <w:szCs w:val="22"/>
        </w:rPr>
        <w:t xml:space="preserve">Last week, nine priests in the diocese - two of them from Polk County - met with Bishop John Howe to discuss ways they and parts of their congregations might "disaffiliate" with the Episcopal Church. The move was not exactly a surprise. It had been rumored that as many as 17 priests, disaffected by the liberal direction of the Episcopal Church, might seek to break away. But following the Oct. 18 meeting, the Archbishop of Canterbury weighed in, and the implications have reverberated around the Episcopal blogosphere. More on that momentarily.</w:t>
      </w:r>
    </w:p>
    <w:p>
      <w:pPr>
        <w:spacing w:after="160"/>
      </w:pPr>
      <w:r>
        <w:rPr>
          <w:rFonts w:ascii="Arial" w:cs="Arial" w:eastAsia="Arial" w:hAnsi="Arial"/>
          <w:sz w:val="22"/>
          <w:szCs w:val="22"/>
        </w:rPr>
        <w:t xml:space="preserve">Howe has been in a tough spot. He's conservative on moral questions and participated in various consultations among the minority of bishops unhappy with the Episcopal Church's actions on the ordination of gays and the blessing of their unions.</w:t>
      </w:r>
    </w:p>
    <w:p>
      <w:pPr>
        <w:spacing w:after="160"/>
      </w:pPr>
      <w:r>
        <w:rPr>
          <w:rFonts w:ascii="Arial" w:cs="Arial" w:eastAsia="Arial" w:hAnsi="Arial"/>
          <w:sz w:val="22"/>
          <w:szCs w:val="22"/>
        </w:rPr>
        <w:t xml:space="preserve">But Howe has steadfastly pledged his loyalty to Archbishop of Canterbury Rowan Williams, the leader of the international Anglican Communion, and he has been reluctant to take steps that might put himself at odds with Williams. Unlike other bishops, Howe has not cozied up to any of the African Anglican archbishops making incursions into America to court conservative Episcopal churches, something of which Williams disapproves.</w:t>
      </w:r>
    </w:p>
    <w:p>
      <w:pPr>
        <w:spacing w:after="160"/>
      </w:pPr>
      <w:r>
        <w:rPr>
          <w:rFonts w:ascii="Arial" w:cs="Arial" w:eastAsia="Arial" w:hAnsi="Arial"/>
          <w:sz w:val="22"/>
          <w:szCs w:val="22"/>
        </w:rPr>
        <w:t xml:space="preserve">But the conservative priests in his diocese have been increasingly unhappy and pushing Howe either to lead them out of what they consider an apostate church or at least come to some arrangement that would allow them to depart, preferably with their parish property. Howe has kept them at bay, waiting to see how Williams would deal with the Episcopal Church, which has acted in defiance of Anglican consensus on questions of the role of gays.</w:t>
      </w:r>
    </w:p>
    <w:p>
      <w:pPr>
        <w:spacing w:after="160"/>
      </w:pPr>
      <w:r>
        <w:rPr>
          <w:rFonts w:ascii="Arial" w:cs="Arial" w:eastAsia="Arial" w:hAnsi="Arial"/>
          <w:sz w:val="22"/>
          <w:szCs w:val="22"/>
        </w:rPr>
        <w:t xml:space="preserve">In late September, a handful of bishops took a fateful step and made plans to form a new, independent Anglican province in North America. Howe briefly attended the meeting. About a week later, I spoke with him, and it was clear he wanted nothing to do with the new effort. He had refused to sign the constituting document.</w:t>
      </w:r>
    </w:p>
    <w:p>
      <w:pPr>
        <w:spacing w:after="160"/>
      </w:pPr>
      <w:r>
        <w:rPr>
          <w:rFonts w:ascii="Arial" w:cs="Arial" w:eastAsia="Arial" w:hAnsi="Arial"/>
          <w:sz w:val="22"/>
          <w:szCs w:val="22"/>
        </w:rPr>
        <w:t xml:space="preserve">"They're moving toward schism. I have said for the past several years the only one who can determine who is in the Anglican Communion is the Archbishop of Canterbury. That has not changed. If they leave the Anglican Communion, that would not be acceptable to me," he said.</w:t>
      </w:r>
    </w:p>
    <w:p>
      <w:pPr>
        <w:spacing w:after="160"/>
      </w:pPr>
      <w:r>
        <w:rPr>
          <w:rFonts w:ascii="Arial" w:cs="Arial" w:eastAsia="Arial" w:hAnsi="Arial"/>
          <w:sz w:val="22"/>
          <w:szCs w:val="22"/>
        </w:rPr>
        <w:t xml:space="preserve">Then came the meeting with the nine priests, and Howe sent a letter to Williams, asking for some hint whether the Episcopal Church is facing sanctions.</w:t>
      </w:r>
    </w:p>
    <w:p>
      <w:pPr>
        <w:spacing w:after="160"/>
      </w:pPr>
      <w:r>
        <w:rPr>
          <w:rFonts w:ascii="Arial" w:cs="Arial" w:eastAsia="Arial" w:hAnsi="Arial"/>
          <w:sz w:val="22"/>
          <w:szCs w:val="22"/>
        </w:rPr>
        <w:t xml:space="preserve">In his reply, which is facetiously being called "Rowan's First Epistle to the Central Floridians," Williams said he did not yet know about sanctions. But then he wrote this: "I should feel a great deal happier, I must say, if those who are most eloquent for a traditionalist view in the United States showed a fuller understanding of the need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What this means is that conservative bishops like Howe could continue to run their dioceses as they see fit - refusing to ordain gays, for instance - and remain connected to the Anglican Communion without worrying about the Episcopal Church's status. This must have seemed a godsend to Howe. At one stroke, it gave him a place to stand between his dissident priests and an unpopular national church.</w:t>
      </w:r>
    </w:p>
    <w:p>
      <w:pPr>
        <w:spacing w:after="160"/>
      </w:pPr>
      <w:r>
        <w:rPr>
          <w:rFonts w:ascii="Arial" w:cs="Arial" w:eastAsia="Arial" w:hAnsi="Arial"/>
          <w:sz w:val="22"/>
          <w:szCs w:val="22"/>
        </w:rPr>
        <w:t xml:space="preserve">But Williams' words have caused considerable consternation among both liberals and conservatives in the Episcopal Church. Conservatives hate it because it leaves them within what they consider an unfaithful church. Liberals hate it because it tends to override the prerogatives of the national leaders, which are pretty weak anyway.</w:t>
      </w:r>
    </w:p>
    <w:p>
      <w:pPr>
        <w:spacing w:after="160"/>
      </w:pPr>
      <w:r>
        <w:rPr>
          <w:rFonts w:ascii="Arial" w:cs="Arial" w:eastAsia="Arial" w:hAnsi="Arial"/>
          <w:sz w:val="22"/>
          <w:szCs w:val="22"/>
        </w:rPr>
        <w:t xml:space="preserve">It's unlikely the new development will halt the march of the most determined conservative bishops and priests out of the Episcopal Church But what the Howe-Williams correspondence has done is strengthen the hand of bishops - perhaps a dozen or so - who, like Howe, were caught between conscience and denominational obligations.</w:t>
      </w:r>
    </w:p>
    <w:p>
      <w:pPr>
        <w:spacing w:after="160"/>
      </w:pPr>
      <w:r>
        <w:rPr>
          <w:rFonts w:ascii="Arial" w:cs="Arial" w:eastAsia="Arial" w:hAnsi="Arial"/>
          <w:sz w:val="22"/>
          <w:szCs w:val="22"/>
        </w:rPr>
        <w:t xml:space="preserve">It is probably too early to tell, but the actions of Howe and Williams may have put a stitch in the widening split in one of America's historic denominations.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STITCHES IN TIME TO SAVE A CHURCH?</dc:title>
  <dc:creator>VirtueOnline Archive</dc:creator>
  <cp:lastModifiedBy>Un-named</cp:lastModifiedBy>
  <cp:revision>1</cp:revision>
  <dcterms:created xsi:type="dcterms:W3CDTF">2026-04-22T11:54:38.000Z</dcterms:created>
  <dcterms:modified xsi:type="dcterms:W3CDTF">2026-04-22T11:54:38.000Z</dcterms:modified>
</cp:coreProperties>
</file>

<file path=docProps/custom.xml><?xml version="1.0" encoding="utf-8"?>
<Properties xmlns="http://schemas.openxmlformats.org/officeDocument/2006/custom-properties" xmlns:vt="http://schemas.openxmlformats.org/officeDocument/2006/docPropsVTypes"/>
</file>