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OLYMPIA, WA: OUTSIDER ACES LOCAL CANDIDATES IN ELECTION OF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w:t>
      </w:r>
    </w:p>
    <w:p>
      <w:pPr>
        <w:spacing w:after="160"/>
      </w:pPr>
      <w:r>
        <w:rPr>
          <w:rFonts w:ascii="Arial" w:cs="Arial" w:eastAsia="Arial" w:hAnsi="Arial"/>
          <w:sz w:val="22"/>
          <w:szCs w:val="22"/>
        </w:rPr>
        <w:t xml:space="preserve">http://blog.seattlepi.nwsource.com/seattlepolitics/archives/115283.asp</w:t>
      </w:r>
    </w:p>
    <w:p>
      <w:pPr>
        <w:spacing w:after="160"/>
      </w:pPr>
      <w:r>
        <w:rPr>
          <w:rFonts w:ascii="Arial" w:cs="Arial" w:eastAsia="Arial" w:hAnsi="Arial"/>
          <w:sz w:val="22"/>
          <w:szCs w:val="22"/>
        </w:rPr>
        <w:t xml:space="preserve">5/12/2007</w:t>
      </w:r>
    </w:p>
    <w:p>
      <w:pPr>
        <w:spacing w:after="160"/>
      </w:pPr>
      <w:r>
        <w:rPr>
          <w:rFonts w:ascii="Arial" w:cs="Arial" w:eastAsia="Arial" w:hAnsi="Arial"/>
          <w:sz w:val="22"/>
          <w:szCs w:val="22"/>
        </w:rPr>
        <w:t xml:space="preserve">The Rev. Greg Rickel raised fundamentalist eyebrows in Austin, Texas, by staging an Episcopal-Buddhist dialogue, and as an Al Gore-trained lecturer on global warming in the state capital where George Bush once reigned as governor.</w:t>
      </w:r>
    </w:p>
    <w:p>
      <w:pPr>
        <w:spacing w:after="160"/>
      </w:pPr>
      <w:r>
        <w:rPr>
          <w:rFonts w:ascii="Arial" w:cs="Arial" w:eastAsia="Arial" w:hAnsi="Arial"/>
          <w:sz w:val="22"/>
          <w:szCs w:val="22"/>
        </w:rPr>
        <w:t xml:space="preserve">He is moving north to take an ecclesiastical hot seat, with a pledge not to overstay his welcome in Western Washington.</w:t>
      </w:r>
    </w:p>
    <w:p>
      <w:pPr>
        <w:spacing w:after="160"/>
      </w:pPr>
      <w:r>
        <w:rPr>
          <w:rFonts w:ascii="Arial" w:cs="Arial" w:eastAsia="Arial" w:hAnsi="Arial"/>
          <w:sz w:val="22"/>
          <w:szCs w:val="22"/>
        </w:rPr>
        <w:t xml:space="preserve">Rickel, pastor of St. James Episcopal Church in the Texas capital, defeated two local candidates in an election Saturday at St. Mark's Cathedral to become the new Episcopal Bishop of Olympia.</w:t>
      </w:r>
    </w:p>
    <w:p>
      <w:pPr>
        <w:spacing w:after="160"/>
      </w:pPr>
      <w:r>
        <w:rPr>
          <w:rFonts w:ascii="Arial" w:cs="Arial" w:eastAsia="Arial" w:hAnsi="Arial"/>
          <w:sz w:val="22"/>
          <w:szCs w:val="22"/>
        </w:rPr>
        <w:t xml:space="preserve">Rickel, 43, will be installed in September, replacing the Rt. Rev. Vincent Warner, who is retiring after nearly 18 years as diocesan bishop. Rickel is pledging to be bishop in this "unchurched" corner of America for no longer than 12 to 14 years.</w:t>
      </w:r>
    </w:p>
    <w:p>
      <w:pPr>
        <w:spacing w:after="160"/>
      </w:pPr>
      <w:r>
        <w:rPr>
          <w:rFonts w:ascii="Arial" w:cs="Arial" w:eastAsia="Arial" w:hAnsi="Arial"/>
          <w:sz w:val="22"/>
          <w:szCs w:val="22"/>
        </w:rPr>
        <w:t xml:space="preserve">Rickel needed to win a majority of both clergy and lay delegates attending Saturday's convention. On the third ballot, he defeated the Rev. Jeff Lee, rector (pastor) of St. Thomas Episcopal Church in Medina, by a razor-thin 106-101 vote among clergy delegates, and a wider 224-145 margin among the laiety.</w:t>
      </w:r>
    </w:p>
    <w:p>
      <w:pPr>
        <w:spacing w:after="160"/>
      </w:pPr>
      <w:r>
        <w:rPr>
          <w:rFonts w:ascii="Arial" w:cs="Arial" w:eastAsia="Arial" w:hAnsi="Arial"/>
          <w:sz w:val="22"/>
          <w:szCs w:val="22"/>
        </w:rPr>
        <w:t xml:space="preserve">"I don't think anybody in the diocese knows how lucky we are to get this guy," said Scott Stockburger, a delegate from Bellingham, who has known Rickel for a number of years.</w:t>
      </w:r>
    </w:p>
    <w:p>
      <w:pPr>
        <w:spacing w:after="160"/>
      </w:pPr>
      <w:r>
        <w:rPr>
          <w:rFonts w:ascii="Arial" w:cs="Arial" w:eastAsia="Arial" w:hAnsi="Arial"/>
          <w:sz w:val="22"/>
          <w:szCs w:val="22"/>
        </w:rPr>
        <w:t xml:space="preserve">The Rt. Rev. Nedi Rivera, bishop suffragan and second-ranking prelate in the diocese, ran a distant third after two ballots and withdrew her candidacy. Two other "outside" candidates trailed far behind and withdrew as well.</w:t>
      </w:r>
    </w:p>
    <w:p>
      <w:pPr>
        <w:spacing w:after="160"/>
      </w:pPr>
      <w:r>
        <w:rPr>
          <w:rFonts w:ascii="Arial" w:cs="Arial" w:eastAsia="Arial" w:hAnsi="Arial"/>
          <w:sz w:val="22"/>
          <w:szCs w:val="22"/>
        </w:rPr>
        <w:t xml:space="preserve">Personally popular, Rivera was given a standing ovation by the convention and praised by Warner. Friends hugged Rivera once the balloting was complete, as tear's streamed down the bishop's face. Rickel has said his first act on arriving in Seattle will be to seek out Rivera and get down on bended knee. "I would beg her to stay: I think you need a suffragan bishop," he told a pre-election convocation in Everett.</w:t>
      </w:r>
    </w:p>
    <w:p>
      <w:pPr>
        <w:spacing w:after="160"/>
      </w:pPr>
      <w:r>
        <w:rPr>
          <w:rFonts w:ascii="Arial" w:cs="Arial" w:eastAsia="Arial" w:hAnsi="Arial"/>
          <w:sz w:val="22"/>
          <w:szCs w:val="22"/>
        </w:rPr>
        <w:t xml:space="preserve">Asked if she would stay, after Saturday's balloting, Rivera replied: "I really don't know. I can't say."</w:t>
      </w:r>
    </w:p>
    <w:p>
      <w:pPr>
        <w:spacing w:after="160"/>
      </w:pPr>
      <w:r>
        <w:rPr>
          <w:rFonts w:ascii="Arial" w:cs="Arial" w:eastAsia="Arial" w:hAnsi="Arial"/>
          <w:sz w:val="22"/>
          <w:szCs w:val="22"/>
        </w:rPr>
        <w:t xml:space="preserve">The new Bishop of Olympia - so named although the diocese is headquartered atop Capitol Hill in Seattle - will find himself thrust into divisions in the denomination. He will also face the challenge of bringing new energy and movement to what has been a stagnating diocese.</w:t>
      </w:r>
    </w:p>
    <w:p>
      <w:pPr>
        <w:spacing w:after="160"/>
      </w:pPr>
      <w:r>
        <w:rPr>
          <w:rFonts w:ascii="Arial" w:cs="Arial" w:eastAsia="Arial" w:hAnsi="Arial"/>
          <w:sz w:val="22"/>
          <w:szCs w:val="22"/>
        </w:rPr>
        <w:t xml:space="preserve">The population of Episcopalians in Western Washington has stagnated between 34,000 and 37,000 in the last 30 years, even as more than 1.3 million people have moved into the region. Similar atrophy has hit other so-called mainline Protestant denominations.</w:t>
      </w:r>
    </w:p>
    <w:p>
      <w:pPr>
        <w:spacing w:after="160"/>
      </w:pPr>
      <w:r>
        <w:rPr>
          <w:rFonts w:ascii="Arial" w:cs="Arial" w:eastAsia="Arial" w:hAnsi="Arial"/>
          <w:sz w:val="22"/>
          <w:szCs w:val="22"/>
        </w:rPr>
        <w:t xml:space="preserve">"Inclusion at the local level is how we live in Christ," Rickel told the Everett congregation.</w:t>
      </w:r>
    </w:p>
    <w:p>
      <w:pPr>
        <w:spacing w:after="160"/>
      </w:pPr>
      <w:r>
        <w:rPr>
          <w:rFonts w:ascii="Arial" w:cs="Arial" w:eastAsia="Arial" w:hAnsi="Arial"/>
          <w:sz w:val="22"/>
          <w:szCs w:val="22"/>
        </w:rPr>
        <w:t xml:space="preserve">He said that the Episcopal Church in America may have to live with exclusion for a time from the worldwide Anglican Communion. Conservative bishops in Africa and Asia have reacted with outrage to the consecreation of a non-celibate gay, the Rt. Rev. V. Gene Robinson, as Episcopal Bishop of New Hampshire.</w:t>
      </w:r>
    </w:p>
    <w:p>
      <w:pPr>
        <w:spacing w:after="160"/>
      </w:pPr>
      <w:r>
        <w:rPr>
          <w:rFonts w:ascii="Arial" w:cs="Arial" w:eastAsia="Arial" w:hAnsi="Arial"/>
          <w:sz w:val="22"/>
          <w:szCs w:val="22"/>
        </w:rPr>
        <w:t xml:space="preserve">"Maybe for our time we have to be a prophetic witness in the world," Rickel said last week. "If we must spend time apart, so be it."</w:t>
      </w:r>
    </w:p>
    <w:p>
      <w:pPr>
        <w:spacing w:after="160"/>
      </w:pPr>
      <w:r>
        <w:rPr>
          <w:rFonts w:ascii="Arial" w:cs="Arial" w:eastAsia="Arial" w:hAnsi="Arial"/>
          <w:sz w:val="22"/>
          <w:szCs w:val="22"/>
        </w:rPr>
        <w:t xml:space="preserve">A pair of conservative Episcopal congregations, in Poulsbo and Oak Harbor, have quit the Diocese of Olympia churches, in Poulsbo and chosen to affiliate with an Anglican bishop in Recife, Brazil.</w:t>
      </w:r>
    </w:p>
    <w:p>
      <w:pPr>
        <w:spacing w:after="160"/>
      </w:pPr>
      <w:r>
        <w:rPr>
          <w:rFonts w:ascii="Arial" w:cs="Arial" w:eastAsia="Arial" w:hAnsi="Arial"/>
          <w:sz w:val="22"/>
          <w:szCs w:val="22"/>
        </w:rPr>
        <w:t xml:space="preserve">Under Warner, the breakaway congregations have gone on using church property and, in Oak Harbor, treating loyalist Episcopalians like poor shirttail relatives. The legal status of the Oak Harbor property is certain to confront Rickel when he assumes duties here.</w:t>
      </w:r>
    </w:p>
    <w:p>
      <w:pPr>
        <w:spacing w:after="160"/>
      </w:pPr>
      <w:r>
        <w:rPr>
          <w:rFonts w:ascii="Arial" w:cs="Arial" w:eastAsia="Arial" w:hAnsi="Arial"/>
          <w:sz w:val="22"/>
          <w:szCs w:val="22"/>
        </w:rPr>
        <w:t xml:space="preserve">Bishop-elect Rickel was a hospital administrator in Arkansas before being trained as a priest. He has been a consultant to the Episcopal Network for Stewardship, and a member of the Order of the Consecration. He is married with one child.</w:t>
      </w:r>
    </w:p>
    <w:p>
      <w:pPr>
        <w:spacing w:after="160"/>
      </w:pPr>
      <w:r>
        <w:rPr>
          <w:rFonts w:ascii="Arial" w:cs="Arial" w:eastAsia="Arial" w:hAnsi="Arial"/>
          <w:sz w:val="22"/>
          <w:szCs w:val="22"/>
        </w:rPr>
        <w:t xml:space="preserve">He is one of about a thousand people nationally who have been trained by former Vice President Gore to give presentations based on Gore's firm "An Inconvenient Truth." "If you don't want a bishop who speaks out on (global warming) you don't want me," he told the Everett gathering.</w:t>
      </w:r>
    </w:p>
    <w:p>
      <w:pPr>
        <w:spacing w:after="160"/>
      </w:pPr>
      <w:r>
        <w:rPr>
          <w:rFonts w:ascii="Arial" w:cs="Arial" w:eastAsia="Arial" w:hAnsi="Arial"/>
          <w:sz w:val="22"/>
          <w:szCs w:val="22"/>
        </w:rPr>
        <w:t xml:space="preserve">Rickel was a big hit in a series of "Walkabouts" earlier this month, witness his strength Saturday among lay delegates. He is an ebullient Texas progressive, with a wit that brings to mind such Austin mainstays as the late former Gov. Ann Richards and columnist Molly Ivins.</w:t>
      </w:r>
    </w:p>
    <w:p>
      <w:pPr>
        <w:spacing w:after="160"/>
      </w:pPr>
      <w:r>
        <w:rPr>
          <w:rFonts w:ascii="Arial" w:cs="Arial" w:eastAsia="Arial" w:hAnsi="Arial"/>
          <w:sz w:val="22"/>
          <w:szCs w:val="22"/>
        </w:rPr>
        <w:t xml:space="preserve">At the same time, he was one candidate wh offered concrete ideas of where he would like to take the diocese, from outreach to people under 35 -- "If we don't spend time there, our church is going under" -- to congregational development.</w:t>
      </w:r>
    </w:p>
    <w:p>
      <w:pPr>
        <w:spacing w:after="160"/>
      </w:pPr>
      <w:r>
        <w:rPr>
          <w:rFonts w:ascii="Arial" w:cs="Arial" w:eastAsia="Arial" w:hAnsi="Arial"/>
          <w:sz w:val="22"/>
          <w:szCs w:val="22"/>
        </w:rPr>
        <w:t xml:space="preserve">According to a job prospectus put out by the diocese, the new bishop will be paid in the range of $135,000 a year.</w:t>
      </w:r>
    </w:p>
    <w:p>
      <w:pPr>
        <w:spacing w:after="160"/>
      </w:pPr>
      <w:r>
        <w:rPr>
          <w:rFonts w:ascii="Arial" w:cs="Arial" w:eastAsia="Arial" w:hAnsi="Arial"/>
          <w:sz w:val="22"/>
          <w:szCs w:val="22"/>
        </w:rPr>
        <w:t xml:space="preserve">Warner has been receiving a $157,000 annual salary. In a review conducted last year, a diocesan commission determined that the soon-to-retire bishop was underpaid and entitled to a $20,000-a-year raise.</w:t>
      </w:r>
    </w:p>
    <w:p>
      <w:pPr>
        <w:spacing w:after="160"/>
      </w:pPr>
      <w:r>
        <w:rPr>
          <w:rFonts w:ascii="Arial" w:cs="Arial" w:eastAsia="Arial" w:hAnsi="Arial"/>
          <w:sz w:val="22"/>
          <w:szCs w:val="22"/>
        </w:rPr>
        <w:t xml:space="preserve">The diocese has resolved to pay Warner $157,000 for the year 2007, even though he is only working until September. The higher salary level will be used in calculating, and increasing, his retirement benefits.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OLYMPIA, WA: OUTSIDER ACES LOCAL CANDIDATES IN ELECTION OF EPISCOPAL BISHOP</dc:title>
  <dc:creator>VirtueOnline Archive</dc:creator>
  <cp:lastModifiedBy>Un-named</cp:lastModifiedBy>
  <cp:revision>1</cp:revision>
  <dcterms:created xsi:type="dcterms:W3CDTF">2026-04-22T11:54:32.353Z</dcterms:created>
  <dcterms:modified xsi:type="dcterms:W3CDTF">2026-04-22T11:54:32.353Z</dcterms:modified>
</cp:coreProperties>
</file>

<file path=docProps/custom.xml><?xml version="1.0" encoding="utf-8"?>
<Properties xmlns="http://schemas.openxmlformats.org/officeDocument/2006/custom-properties" xmlns:vt="http://schemas.openxmlformats.org/officeDocument/2006/docPropsVTypes"/>
</file>