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NORTHEAST OHIO BREAKAWAY CONGREGATIONS JOIN AMERICAN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Briggs</w:t>
      </w:r>
    </w:p>
    <w:p>
      <w:pPr>
        <w:spacing w:after="160"/>
      </w:pPr>
      <w:r>
        <w:rPr>
          <w:rFonts w:ascii="Arial" w:cs="Arial" w:eastAsia="Arial" w:hAnsi="Arial"/>
          <w:sz w:val="22"/>
          <w:szCs w:val="22"/>
        </w:rPr>
        <w:t xml:space="preserve">Plain Dealer Religion Reporter</w:t>
      </w:r>
    </w:p>
    <w:p>
      <w:pPr>
        <w:spacing w:after="160"/>
      </w:pPr>
      <w:r>
        <w:rPr>
          <w:rFonts w:ascii="Arial" w:cs="Arial" w:eastAsia="Arial" w:hAnsi="Arial"/>
          <w:sz w:val="22"/>
          <w:szCs w:val="22"/>
        </w:rPr>
        <w:t xml:space="preserve">http://www.cleveland.com/living/plaindealer/index.ssf?/base/living-0/1200130233212380.xml&amp;coll=2</w:t>
      </w:r>
    </w:p>
    <w:p>
      <w:pPr>
        <w:spacing w:after="160"/>
      </w:pPr>
      <w:r>
        <w:rPr>
          <w:rFonts w:ascii="Arial" w:cs="Arial" w:eastAsia="Arial" w:hAnsi="Arial"/>
          <w:sz w:val="22"/>
          <w:szCs w:val="22"/>
        </w:rPr>
        <w:t xml:space="preserve">January 12, 2008</w:t>
      </w:r>
    </w:p>
    <w:p>
      <w:pPr>
        <w:spacing w:after="160"/>
      </w:pPr>
      <w:r>
        <w:rPr>
          <w:rFonts w:ascii="Arial" w:cs="Arial" w:eastAsia="Arial" w:hAnsi="Arial"/>
          <w:sz w:val="22"/>
          <w:szCs w:val="22"/>
        </w:rPr>
        <w:t xml:space="preserve">Several Northeast Ohio congregations that are part of a breakaway movement from the U.S. Episcopal Church have joined an American Anglican church body.</w:t>
      </w:r>
    </w:p>
    <w:p>
      <w:pPr>
        <w:spacing w:after="160"/>
      </w:pPr>
      <w:r>
        <w:rPr>
          <w:rFonts w:ascii="Arial" w:cs="Arial" w:eastAsia="Arial" w:hAnsi="Arial"/>
          <w:sz w:val="22"/>
          <w:szCs w:val="22"/>
        </w:rPr>
        <w:t xml:space="preserve">St. Barnabas Anglican Church in Bay Village, the Anglican Church of the Good Samaritan in Cleveland, St. Luke's Anglican Church in Fairlawn, the Church of the Holy Spirit in Akron and St. Anne in the Fields in Madison this week joined the Convocation of Anglicans in North America.</w:t>
      </w:r>
    </w:p>
    <w:p>
      <w:pPr>
        <w:spacing w:after="160"/>
      </w:pPr>
      <w:r>
        <w:rPr>
          <w:rFonts w:ascii="Arial" w:cs="Arial" w:eastAsia="Arial" w:hAnsi="Arial"/>
          <w:sz w:val="22"/>
          <w:szCs w:val="22"/>
        </w:rPr>
        <w:t xml:space="preserve">The congregations had been affiliated with the more traditional Diocese of Bolivia. The parishes, other than Good Samaritan, which is a new church, broke with the Episcopal Diocese of Ohio in 2005 over disagreements on church teaching, including the decision of the national denomination to ordain an openly gay bishop.</w:t>
      </w:r>
    </w:p>
    <w:p>
      <w:pPr>
        <w:spacing w:after="160"/>
      </w:pPr>
      <w:r>
        <w:rPr>
          <w:rFonts w:ascii="Arial" w:cs="Arial" w:eastAsia="Arial" w:hAnsi="Arial"/>
          <w:sz w:val="22"/>
          <w:szCs w:val="22"/>
        </w:rPr>
        <w:t xml:space="preserve">The Rev. Gene Sherman of St. Barnabas said it made more sense to join an American church body. The affiliation with the Diocese of Bolivia "was always a temporary situation," he said.</w:t>
      </w:r>
    </w:p>
    <w:p>
      <w:pPr>
        <w:spacing w:after="160"/>
      </w:pPr>
      <w:r>
        <w:rPr>
          <w:rFonts w:ascii="Arial" w:cs="Arial" w:eastAsia="Arial" w:hAnsi="Arial"/>
          <w:sz w:val="22"/>
          <w:szCs w:val="22"/>
        </w:rPr>
        <w:t xml:space="preserve">The Herndon, Va.-based American Anglican body said it serves about 60 congregations and 100 clergy in 20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NORTHEAST OHIO BREAKAWAY CONGREGATIONS JOIN AMERICAN ANGLICAN CHURCH</dc:title>
  <dc:creator>VirtueOnline Archive</dc:creator>
  <cp:lastModifiedBy>Un-named</cp:lastModifiedBy>
  <cp:revision>1</cp:revision>
  <dcterms:created xsi:type="dcterms:W3CDTF">2026-04-22T11:54:40.863Z</dcterms:created>
  <dcterms:modified xsi:type="dcterms:W3CDTF">2026-04-22T11:54:40.863Z</dcterms:modified>
</cp:coreProperties>
</file>

<file path=docProps/custom.xml><?xml version="1.0" encoding="utf-8"?>
<Properties xmlns="http://schemas.openxmlformats.org/officeDocument/2006/custom-properties" xmlns:vt="http://schemas.openxmlformats.org/officeDocument/2006/docPropsVTypes"/>
</file>