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ARCHBISHOP OF BIGOTRY? - BY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Copyright 2006 WorldNetDaily.com</w:t>
      </w:r>
    </w:p>
    <w:p>
      <w:pPr>
        <w:spacing w:after="160"/>
      </w:pPr>
      <w:r>
        <w:rPr>
          <w:rFonts w:ascii="Arial" w:cs="Arial" w:eastAsia="Arial" w:hAnsi="Arial"/>
          <w:sz w:val="22"/>
          <w:szCs w:val="22"/>
        </w:rPr>
        <w:t xml:space="preserve">February 28, 2006</w:t>
      </w:r>
    </w:p>
    <w:p>
      <w:pPr>
        <w:spacing w:after="160"/>
      </w:pPr>
      <w:r>
        <w:rPr>
          <w:rFonts w:ascii="Arial" w:cs="Arial" w:eastAsia="Arial" w:hAnsi="Arial"/>
          <w:sz w:val="22"/>
          <w:szCs w:val="22"/>
        </w:rPr>
        <w:t xml:space="preserve">The Washington Post, which is losing circulation, has published an article written by Washington's Episcopal Bishop John Chane, whose denomination has lost more than a million members.</w:t>
      </w:r>
    </w:p>
    <w:p>
      <w:pPr>
        <w:spacing w:after="160"/>
      </w:pPr>
      <w:r>
        <w:rPr>
          <w:rFonts w:ascii="Arial" w:cs="Arial" w:eastAsia="Arial" w:hAnsi="Arial"/>
          <w:sz w:val="22"/>
          <w:szCs w:val="22"/>
        </w:rPr>
        <w:t xml:space="preserve">Bishop Chane charges that Anglican Archbishop Peter Akinola with what Chane called "institutionalized bigotry," because the archbishop (like the Holy Bible) opposes same-sex marriage: "I am compelled to ask whether the global Christian community has lost not only its backbone, but its moral bearings."</w:t>
      </w:r>
    </w:p>
    <w:p>
      <w:pPr>
        <w:spacing w:after="160"/>
      </w:pPr>
      <w:r>
        <w:rPr>
          <w:rFonts w:ascii="Arial" w:cs="Arial" w:eastAsia="Arial" w:hAnsi="Arial"/>
          <w:sz w:val="22"/>
          <w:szCs w:val="22"/>
        </w:rPr>
        <w:t xml:space="preserve">One of the best responses to Chane's astoundingly perverse and unbiblical moral bearings was written before this American bishop's denunciation of the Anglican archbishop, who is leader of so many more Christians than Bishop Chane.</w:t>
      </w:r>
    </w:p>
    <w:p>
      <w:pPr>
        <w:spacing w:after="160"/>
      </w:pPr>
      <w:r>
        <w:rPr>
          <w:rFonts w:ascii="Arial" w:cs="Arial" w:eastAsia="Arial" w:hAnsi="Arial"/>
          <w:sz w:val="22"/>
          <w:szCs w:val="22"/>
        </w:rPr>
        <w:t xml:space="preserve">John Haskins, commentator and associate editor of the Parents Rights Coalition, prior to Bishop Chane's outburst, wrote an open letter to Helen Donovan, editor of the Boston Globe. This letter was not published by the Globe, but by WorldNetDaily, for its millions of readers on the Internet.</w:t>
      </w:r>
    </w:p>
    <w:p>
      <w:pPr>
        <w:spacing w:after="160"/>
      </w:pPr>
      <w:r>
        <w:rPr>
          <w:rFonts w:ascii="Arial" w:cs="Arial" w:eastAsia="Arial" w:hAnsi="Arial"/>
          <w:sz w:val="22"/>
          <w:szCs w:val="22"/>
        </w:rPr>
        <w:t xml:space="preserve">This open letter notes - among other things at the Newton, Mass., North High School, which is scheduled in July to have a self-announced lesbian as principal - there are the following assignments: "... a book called "Romea and Juliet"? And that they were assigned a book with man-boy and boy-dog sex? Oh, and anal sex between boys, male and female masturbation with a hot dog ..."</w:t>
      </w:r>
    </w:p>
    <w:p>
      <w:pPr>
        <w:spacing w:after="160"/>
      </w:pPr>
      <w:r>
        <w:rPr>
          <w:rFonts w:ascii="Arial" w:cs="Arial" w:eastAsia="Arial" w:hAnsi="Arial"/>
          <w:sz w:val="22"/>
          <w:szCs w:val="22"/>
        </w:rPr>
        <w:t xml:space="preserve">Does the Episcopal bishop of Washington, D.C., whose diocese extends into part of Maryland, approve of pederasty with freely consenting boys and bestiality with freely consenting beasts?</w:t>
      </w:r>
    </w:p>
    <w:p>
      <w:pPr>
        <w:spacing w:after="160"/>
      </w:pPr>
      <w:r>
        <w:rPr>
          <w:rFonts w:ascii="Arial" w:cs="Arial" w:eastAsia="Arial" w:hAnsi="Arial"/>
          <w:sz w:val="22"/>
          <w:szCs w:val="22"/>
        </w:rPr>
        <w:t xml:space="preserve">And if not, why not?</w:t>
      </w:r>
    </w:p>
    <w:p>
      <w:pPr>
        <w:spacing w:after="160"/>
      </w:pPr>
      <w:r>
        <w:rPr>
          <w:rFonts w:ascii="Arial" w:cs="Arial" w:eastAsia="Arial" w:hAnsi="Arial"/>
          <w:sz w:val="22"/>
          <w:szCs w:val="22"/>
        </w:rPr>
        <w:t xml:space="preserve">Neither child molesting nor bestiality has anywhere near the death rate of sodomy, the leading distributor of AIDS.</w:t>
      </w:r>
    </w:p>
    <w:p>
      <w:pPr>
        <w:spacing w:after="160"/>
      </w:pPr>
      <w:r>
        <w:rPr>
          <w:rFonts w:ascii="Arial" w:cs="Arial" w:eastAsia="Arial" w:hAnsi="Arial"/>
          <w:sz w:val="22"/>
          <w:szCs w:val="22"/>
        </w:rPr>
        <w:t xml:space="preserve">And where does Bishop Chane stand on polygamous marriage? This also has nowhere near the death rate of sodomist marriage that this wild prelate is both promoting and reportedly performing.</w:t>
      </w:r>
    </w:p>
    <w:p>
      <w:pPr>
        <w:spacing w:after="160"/>
      </w:pPr>
      <w:r>
        <w:rPr>
          <w:rFonts w:ascii="Arial" w:cs="Arial" w:eastAsia="Arial" w:hAnsi="Arial"/>
          <w:sz w:val="22"/>
          <w:szCs w:val="22"/>
        </w:rPr>
        <w:t xml:space="preserve">There is also the question as to why this American bishop attacks Archbishop Akinola at the same time the Episcopal magazine The Living Church reports that in northern Nigeria "a week of sectarian violence has left over 100 dead and 30 churches burned as Muslim mobs attacked Christians."</w:t>
      </w:r>
    </w:p>
    <w:p>
      <w:pPr>
        <w:spacing w:after="160"/>
      </w:pPr>
      <w:r>
        <w:rPr>
          <w:rFonts w:ascii="Arial" w:cs="Arial" w:eastAsia="Arial" w:hAnsi="Arial"/>
          <w:sz w:val="22"/>
          <w:szCs w:val="22"/>
        </w:rPr>
        <w:t xml:space="preserve">--Les Kinsolving hosts a daily talk show for WCBM in Baltimore. His radio commentaries are syndicated nationally. He is White House correspondent for WorldNetDaily. His show can be heard on the Internet 8-10 p.m. Eastern each weekday. Before going into broadcasting, Kinsolving was a newspaper reporter and columnist - twice nominated for the Pulitzer Prize for his commentary.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ARCHBISHOP OF BIGOTRY? - BY LES KINSOLVING</dc:title>
  <dc:creator>VirtueOnline Archive</dc:creator>
  <cp:lastModifiedBy>Un-named</cp:lastModifiedBy>
  <cp:revision>1</cp:revision>
  <dcterms:created xsi:type="dcterms:W3CDTF">2026-04-22T11:54:19.200Z</dcterms:created>
  <dcterms:modified xsi:type="dcterms:W3CDTF">2026-04-22T11:54:19.200Z</dcterms:modified>
</cp:coreProperties>
</file>

<file path=docProps/custom.xml><?xml version="1.0" encoding="utf-8"?>
<Properties xmlns="http://schemas.openxmlformats.org/officeDocument/2006/custom-properties" xmlns:vt="http://schemas.openxmlformats.org/officeDocument/2006/docPropsVTypes"/>
</file>