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WESTMINSTER BISHOP SPINS LAMBETH CONFERENCE TO CANADIAN ANGLICANS</w:t>
      </w:r>
    </w:p>
    <w:p>
      <w:pPr>
        <w:pBdr>
          <w:bottom w:val="single" w:color="AAAAAA" w:sz="6"/>
        </w:pBdr>
        <w:spacing w:after="200" w:before="0"/>
      </w:pPr>
    </w:p>
    <w:p>
      <w:pPr>
        <w:spacing w:after="160"/>
      </w:pPr>
      <w:r>
        <w:rPr>
          <w:rFonts w:ascii="Arial" w:cs="Arial" w:eastAsia="Arial" w:hAnsi="Arial"/>
          <w:sz w:val="22"/>
          <w:szCs w:val="22"/>
        </w:rPr>
        <w:t xml:space="preserve">Two African bishops who attended were threatened, said Ingham</w:t>
      </w:r>
    </w:p>
    <w:p>
      <w:pPr>
        <w:spacing w:after="160"/>
      </w:pPr>
      <w:r>
        <w:rPr>
          <w:rFonts w:ascii="Arial" w:cs="Arial" w:eastAsia="Arial" w:hAnsi="Arial"/>
          <w:sz w:val="22"/>
          <w:szCs w:val="22"/>
        </w:rPr>
        <w:t xml:space="preserve">Many African Bishops wanted to attend but were prevented, Bishop charged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10/8/2008</w:t>
      </w:r>
    </w:p>
    <w:p>
      <w:pPr>
        <w:spacing w:after="160"/>
      </w:pPr>
      <w:r>
        <w:rPr>
          <w:rFonts w:ascii="Arial" w:cs="Arial" w:eastAsia="Arial" w:hAnsi="Arial"/>
          <w:sz w:val="22"/>
          <w:szCs w:val="22"/>
        </w:rPr>
        <w:t xml:space="preserve">The ultra-liberal Bishop of New Westminster, Michael Ingham told Anglicans in his diocese that two African bishops, one from Kenya and the other from Rwanda, were threatened by their archbishops if they showed up at the Lambeth Conference earlier this year.</w:t>
      </w:r>
    </w:p>
    <w:p>
      <w:pPr>
        <w:spacing w:after="160"/>
      </w:pPr>
      <w:r>
        <w:rPr>
          <w:rFonts w:ascii="Arial" w:cs="Arial" w:eastAsia="Arial" w:hAnsi="Arial"/>
          <w:sz w:val="22"/>
          <w:szCs w:val="22"/>
        </w:rPr>
        <w:t xml:space="preserve">In a tape-recorded message sent to VirtueOnline, Ingham told his audience that an unnamed well-educated Kenyan bishop from a rural and poor diocese was told he would get into trouble with his archbishop (Benjamin Nzimbi) and suffer the consequences if he attended Lambeth 2008.</w:t>
      </w:r>
    </w:p>
    <w:p>
      <w:pPr>
        <w:spacing w:after="160"/>
      </w:pPr>
      <w:r>
        <w:rPr>
          <w:rFonts w:ascii="Arial" w:cs="Arial" w:eastAsia="Arial" w:hAnsi="Arial"/>
          <w:sz w:val="22"/>
          <w:szCs w:val="22"/>
        </w:rPr>
        <w:t xml:space="preserve">Ingham said another bishop (unnamed) from Rwanda told the same story saying that the bishop also wanted to bring his wife. "She was set to come when she got a phone call threatening harm to their children. She stayed behind and did not attend." His province is led by Archbishop Emmanuel Kolini whose province also boycotted the Lambeth conference.</w:t>
      </w:r>
    </w:p>
    <w:p>
      <w:pPr>
        <w:spacing w:after="160"/>
      </w:pPr>
      <w:r>
        <w:rPr>
          <w:rFonts w:ascii="Arial" w:cs="Arial" w:eastAsia="Arial" w:hAnsi="Arial"/>
          <w:sz w:val="22"/>
          <w:szCs w:val="22"/>
        </w:rPr>
        <w:t xml:space="preserve">Ingham said that many African bishops wanted to attend, but were prevented from doing so by their primates. "They were continually calling the one African bishop on cell phones and e-mailing colleagues trying to find out what was happening at the Lambeth Conference," said Ingham.</w:t>
      </w:r>
    </w:p>
    <w:p>
      <w:pPr>
        <w:spacing w:after="160"/>
      </w:pPr>
      <w:r>
        <w:rPr>
          <w:rFonts w:ascii="Arial" w:cs="Arial" w:eastAsia="Arial" w:hAnsi="Arial"/>
          <w:sz w:val="22"/>
          <w:szCs w:val="22"/>
        </w:rPr>
        <w:t xml:space="preserve">"The co-called boycott of the Lambeth Conference by 200 or so bishops who did not appear was not voluntary. Many wanted to attend but were not allowed," he said.</w:t>
      </w:r>
    </w:p>
    <w:p>
      <w:pPr>
        <w:spacing w:after="160"/>
      </w:pPr>
      <w:r>
        <w:rPr>
          <w:rFonts w:ascii="Arial" w:cs="Arial" w:eastAsia="Arial" w:hAnsi="Arial"/>
          <w:sz w:val="22"/>
          <w:szCs w:val="22"/>
        </w:rPr>
        <w:t xml:space="preserve">Ingham said another bishop (unnamed) from Zimbabwe said President Mugabe was attacking the Anglican church, accusing it of being an arm of the British Government in England and sees the Anglican Church as a fifth column in the country undermining his leadership. He said Mugabe continually denounced the Anglican Church as "the gay church". "This is how homophobia is being used for political purposes to terrorize the church in Zimbabwe and in other places," said Ingham.</w:t>
      </w:r>
    </w:p>
    <w:p>
      <w:pPr>
        <w:spacing w:after="160"/>
      </w:pPr>
      <w:r>
        <w:rPr>
          <w:rFonts w:ascii="Arial" w:cs="Arial" w:eastAsia="Arial" w:hAnsi="Arial"/>
          <w:sz w:val="22"/>
          <w:szCs w:val="22"/>
        </w:rPr>
        <w:t xml:space="preserve">Ingham said the Bishop of Kenya saw an article in a Nairobi English speaking newspaper denouncing him as a homosexual saying that by attending the Lambeth Conference he would return home armed with arguments to promote homosexuality in Kenya. "That places him in real danger. This is the kind of political back drop used to manipulate the church throughout the world."</w:t>
      </w:r>
    </w:p>
    <w:p>
      <w:pPr>
        <w:spacing w:after="160"/>
      </w:pPr>
      <w:r>
        <w:rPr>
          <w:rFonts w:ascii="Arial" w:cs="Arial" w:eastAsia="Arial" w:hAnsi="Arial"/>
          <w:sz w:val="22"/>
          <w:szCs w:val="22"/>
        </w:rPr>
        <w:t xml:space="preserve">Ingham told his audience that the bishop from Rwanda described the three Moratoria, the blessing of same sex-unions, the blessing of ordained persons in same-sex partnerships and "illegal" cross boundary incursions, as being like the raising of Lazarus and the tight bandages that held him. "The Moratoria has something to do with death," Ingham reported the African bishop as saying. Lazarus needed to be set free, implied Ingham.</w:t>
      </w:r>
    </w:p>
    <w:p>
      <w:pPr>
        <w:spacing w:after="160"/>
      </w:pPr>
      <w:r>
        <w:rPr>
          <w:rFonts w:ascii="Arial" w:cs="Arial" w:eastAsia="Arial" w:hAnsi="Arial"/>
          <w:sz w:val="22"/>
          <w:szCs w:val="22"/>
        </w:rPr>
        <w:t xml:space="preserve">Ingham reported that the bishop said his church was among the poorest in the world, but his House of Bishops flew first class to Dallas with their wives where their HOB meeting took place. "One night in a hotel is as much as our clergy earn in a year," Ingham reported him as saying.</w:t>
      </w:r>
    </w:p>
    <w:p>
      <w:pPr>
        <w:spacing w:after="160"/>
      </w:pPr>
      <w:r>
        <w:rPr>
          <w:rFonts w:ascii="Arial" w:cs="Arial" w:eastAsia="Arial" w:hAnsi="Arial"/>
          <w:sz w:val="22"/>
          <w:szCs w:val="22"/>
        </w:rPr>
        <w:t xml:space="preserve">Ingham said he took the African bishop to hear Bishop Gene Robinson, the homosexual Bishop of New Hampshire to speak (off campus). "We sat together where Robinson spoke about his sexual orientation, his marriage break up and how he met his partner." Ingham said the media has repeatedly spread the lie that his partner broke up the marriage. "It was not true," he said.</w:t>
      </w:r>
    </w:p>
    <w:p>
      <w:pPr>
        <w:spacing w:after="160"/>
      </w:pPr>
      <w:r>
        <w:rPr>
          <w:rFonts w:ascii="Arial" w:cs="Arial" w:eastAsia="Arial" w:hAnsi="Arial"/>
          <w:sz w:val="22"/>
          <w:szCs w:val="22"/>
        </w:rPr>
        <w:t xml:space="preserve">At one point the African bishop rose up and said (to Robinson), "I see the face of Christ in you."</w:t>
      </w:r>
    </w:p>
    <w:p>
      <w:pPr>
        <w:spacing w:after="160"/>
      </w:pPr>
      <w:r>
        <w:rPr>
          <w:rFonts w:ascii="Arial" w:cs="Arial" w:eastAsia="Arial" w:hAnsi="Arial"/>
          <w:sz w:val="22"/>
          <w:szCs w:val="22"/>
        </w:rPr>
        <w:t xml:space="preserve">Ingham said that in his Bible study group there was a wide range of bishops...from evangelical bishops to so-called liberal bishops. "They got along wonderfully."</w:t>
      </w:r>
    </w:p>
    <w:p>
      <w:pPr>
        <w:spacing w:after="160"/>
      </w:pPr>
      <w:r>
        <w:rPr>
          <w:rFonts w:ascii="Arial" w:cs="Arial" w:eastAsia="Arial" w:hAnsi="Arial"/>
          <w:sz w:val="22"/>
          <w:szCs w:val="22"/>
        </w:rPr>
        <w:t xml:space="preserve">Ingham said the 2008 Lambeth conference was much better than the 1998 Lambeth Conference. "It was better organized, better designed and better lead," a clear slap at Archbishop George Carey.</w:t>
      </w:r>
    </w:p>
    <w:p>
      <w:pPr>
        <w:spacing w:after="160"/>
      </w:pPr>
      <w:r>
        <w:rPr>
          <w:rFonts w:ascii="Arial" w:cs="Arial" w:eastAsia="Arial" w:hAnsi="Arial"/>
          <w:sz w:val="22"/>
          <w:szCs w:val="22"/>
        </w:rPr>
        <w:t xml:space="preserve">"Our communion is strong. It remains strong and I don't believe it will come apart over the issues of current tension. I came away enormously impressed with the leadership of the Archbishop of Canterbury, both his strength and resilience. I began to see what his plan might be. There is a great deal of tension in our communion fueled by a strong anti-Americanism. There is an enormous of anti-Americanism throughout the world uncritically directed at The Episcopal Church. It is unfair, strong, palpable and real. It is driven by some Americans themselves. We (the Anglican Church of Canada) are not the primary targets of this sentiment."</w:t>
      </w:r>
    </w:p>
    <w:p>
      <w:pPr>
        <w:spacing w:after="160"/>
      </w:pPr>
      <w:r>
        <w:rPr>
          <w:rFonts w:ascii="Arial" w:cs="Arial" w:eastAsia="Arial" w:hAnsi="Arial"/>
          <w:sz w:val="22"/>
          <w:szCs w:val="22"/>
        </w:rPr>
        <w:t xml:space="preserve">Ingham slammed the Covenant, saying that a covenant should be freely entered into, but this was more like a contract."Much of what we are talking about has been a contract." In the discussion of an Anglican Covenant, Ingham said he saw a softening of the covenant and a strengthening of the Windsor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WESTMINSTER BISHOP SPINS LAMBETH CONFERENCE TO CANADIAN ANGLICANS</dc:title>
  <dc:creator>VirtueOnline Archive</dc:creator>
  <cp:lastModifiedBy>Un-named</cp:lastModifiedBy>
  <cp:revision>1</cp:revision>
  <dcterms:created xsi:type="dcterms:W3CDTF">2026-04-22T11:54:51.585Z</dcterms:created>
  <dcterms:modified xsi:type="dcterms:W3CDTF">2026-04-22T11:54:51.585Z</dcterms:modified>
</cp:coreProperties>
</file>

<file path=docProps/custom.xml><?xml version="1.0" encoding="utf-8"?>
<Properties xmlns="http://schemas.openxmlformats.org/officeDocument/2006/custom-properties" xmlns:vt="http://schemas.openxmlformats.org/officeDocument/2006/docPropsVTypes"/>
</file>