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NATIONAL CATHEDRAL TO CHARGE VISITORS*EASTON DIOCESE FUTURE*SC FILES NEW CHARGES</w:t>
      </w:r>
    </w:p>
    <w:p>
      <w:pPr>
        <w:pBdr>
          <w:bottom w:val="single" w:color="AAAAAA" w:sz="6"/>
        </w:pBdr>
        <w:spacing w:after="200" w:before="0"/>
      </w:pPr>
    </w:p>
    <w:p>
      <w:pPr>
        <w:spacing w:after="160"/>
      </w:pPr>
      <w:r>
        <w:rPr>
          <w:rFonts w:ascii="Arial" w:cs="Arial" w:eastAsia="Arial" w:hAnsi="Arial"/>
          <w:sz w:val="22"/>
          <w:szCs w:val="22"/>
        </w:rPr>
        <w:t xml:space="preserve">A new Gospel? Some modern theologians argue that we must have a new gospel for this new world. The old-fashioned gospel will no longer do. It is out of date, irrelevant. It must be discarded and replaced. In contrast to this, it is refreshing to read the view expressed in "Towards the Conversion of England". At the head of chapter II is William Temple's statement: 'The Gospel is true always and everywhere, or it is not a Gospel at all, or true at all.' --- The Rev. John R.W. Stott</w:t>
      </w:r>
    </w:p>
    <w:p>
      <w:pPr>
        <w:spacing w:after="160"/>
      </w:pPr>
      <w:r>
        <w:rPr>
          <w:rFonts w:ascii="Arial" w:cs="Arial" w:eastAsia="Arial" w:hAnsi="Arial"/>
          <w:sz w:val="22"/>
          <w:szCs w:val="22"/>
        </w:rPr>
        <w:t xml:space="preserve">Sentimentality has blunted the blade of the gospel sword. --- Rev. Roger Salter</w:t>
      </w:r>
    </w:p>
    <w:p>
      <w:pPr>
        <w:spacing w:after="160"/>
      </w:pPr>
      <w:r>
        <w:rPr>
          <w:rFonts w:ascii="Arial" w:cs="Arial" w:eastAsia="Arial" w:hAnsi="Arial"/>
          <w:sz w:val="22"/>
          <w:szCs w:val="22"/>
        </w:rPr>
        <w:t xml:space="preserve">I see clearly that the thing the Church needs most today is the ability to heal wounds and to warm the hearts of the faithful; it needs nearness, proximity, I see the church as a field hospital after battle. In pastoral ministry we must accompany people, and we must heal their wounds –-- Rev. Paul N. Check</w:t>
      </w:r>
    </w:p>
    <w:p>
      <w:pPr>
        <w:spacing w:after="160"/>
      </w:pPr>
      <w:r>
        <w:rPr>
          <w:rFonts w:ascii="Arial" w:cs="Arial" w:eastAsia="Arial" w:hAnsi="Arial"/>
          <w:sz w:val="22"/>
          <w:szCs w:val="22"/>
        </w:rPr>
        <w:t xml:space="preserve">Be very sure of this,- people never reject the Bible because they cannot understand it. They understand it only too well; they understand that it condemns their own behavior; they understand that it witnesses against their own sins, and summons them to judgment." --- Bishop J.C. Ryle</w:t>
      </w:r>
    </w:p>
    <w:p>
      <w:pPr>
        <w:spacing w:after="160"/>
      </w:pPr>
      <w:r>
        <w:rPr>
          <w:rFonts w:ascii="Arial" w:cs="Arial" w:eastAsia="Arial" w:hAnsi="Arial"/>
          <w:sz w:val="22"/>
          <w:szCs w:val="22"/>
        </w:rPr>
        <w:t xml:space="preserve">'The unobjectionable residue'. The seventeenth-century Jesuits in China, in order not to upset the social sensitivities of the Chinese, excluded the crucifixion and certain other details from the gospel. But, Professor Hugh Trevor-Roper has written (in a letter to "The Times" on 1 December 1959), 'we do not learn that they made many lasting converts by the unobjectionable residue of the story'.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28, 2013</w:t>
      </w:r>
    </w:p>
    <w:p>
      <w:pPr>
        <w:spacing w:after="160"/>
      </w:pPr>
      <w:r>
        <w:rPr>
          <w:rFonts w:ascii="Arial" w:cs="Arial" w:eastAsia="Arial" w:hAnsi="Arial"/>
          <w:sz w:val="22"/>
          <w:szCs w:val="22"/>
        </w:rPr>
        <w:t xml:space="preserve">The Washington National Cathedral, the flagship church of the Diocese of Washington, is in serious financial trouble. Beginning January 2014, the Cathedral will charge visitors a fixed $10 for adults and $6 for children. Worshippers and those seeking pastoral care would not be charged.</w:t>
      </w:r>
    </w:p>
    <w:p>
      <w:pPr>
        <w:spacing w:after="160"/>
      </w:pPr>
      <w:r>
        <w:rPr>
          <w:rFonts w:ascii="Arial" w:cs="Arial" w:eastAsia="Arial" w:hAnsi="Arial"/>
          <w:sz w:val="22"/>
          <w:szCs w:val="22"/>
        </w:rPr>
        <w:t xml:space="preserve">A press release from the cathedral noted that visitor traffic has been trending down slightly (-1%) over this calendar year, compared to 2012. The average donation at the Welcome Desk is also trending down, although more significantly (-24% in Q1 FY14, from $4.15/per to $3.15/per).</w:t>
      </w:r>
    </w:p>
    <w:p>
      <w:pPr>
        <w:spacing w:after="160"/>
      </w:pPr>
      <w:r>
        <w:rPr>
          <w:rFonts w:ascii="Arial" w:cs="Arial" w:eastAsia="Arial" w:hAnsi="Arial"/>
          <w:sz w:val="22"/>
          <w:szCs w:val="22"/>
        </w:rPr>
        <w:t xml:space="preserve">In addition, the Cathedral is actively looking for new revenue opportunities to address the possibility of a near-term operating deficit.</w:t>
      </w:r>
    </w:p>
    <w:p>
      <w:pPr>
        <w:spacing w:after="160"/>
      </w:pPr>
      <w:r>
        <w:rPr>
          <w:rFonts w:ascii="Arial" w:cs="Arial" w:eastAsia="Arial" w:hAnsi="Arial"/>
          <w:sz w:val="22"/>
          <w:szCs w:val="22"/>
        </w:rPr>
        <w:t xml:space="preserve">Cathedral leadership is recommending that the Cathedral pilot a fixed admission policy for six months at the single point of entry for visitors, beginning January of 2014. Buses already pay a fixed price of $6/person or $175/bus and the Cathedral already makes a concerted ask of every visitor for $10 at the door.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has revealed yet another crazy bishop. (Does the list never end?) In an attempt to defend the Episcopal Church, the Rt. Rev. C. Franklin Brookhart, Jr. Diocese of Montana, told the United Methodist Council of Bishops meeting in Lake Junaluska, North Carolina, that while the Episcopal Church is known as a rapidly dying and extremely liberal church, "Some of you have told me we are ultra-liberal. I would assert the Episcopal [Church] is not a liberal church as the secular press uses. Of course, I recognize that there are a (dwindling) number of faithful Christians still within The Episcopal Church, and that even a tiny minority of the denomination's 109 dioceses have theologically orthodox leadership. And there are also growing numbers of faithful Christians who were Episcopalian at some point in the past."</w:t>
      </w:r>
    </w:p>
    <w:p>
      <w:pPr>
        <w:spacing w:after="160"/>
      </w:pPr>
      <w:r>
        <w:rPr>
          <w:rFonts w:ascii="Arial" w:cs="Arial" w:eastAsia="Arial" w:hAnsi="Arial"/>
          <w:sz w:val="22"/>
          <w:szCs w:val="22"/>
        </w:rPr>
        <w:t xml:space="preserve">For his part, the leader of the Montana diocese would not mind the "liberal" label if it simply signified being "open" to "new horizons" but insists that his church is not "crazy" in its theology or practice.</w:t>
      </w:r>
    </w:p>
    <w:p>
      <w:pPr>
        <w:spacing w:after="160"/>
      </w:pPr>
      <w:r>
        <w:rPr>
          <w:rFonts w:ascii="Arial" w:cs="Arial" w:eastAsia="Arial" w:hAnsi="Arial"/>
          <w:sz w:val="22"/>
          <w:szCs w:val="22"/>
        </w:rPr>
        <w:t xml:space="preserve">Bishop Brookhart suggested that that label was "solely because of our stance on human sexuality." He noted that his church's stand is different from the UMC's, adding "at this point" in a not-so-subtle nudging for his hope for the UMC to abandon our official support for biblical standards of sexual self-control. However, he claimed that The Episcopal Church's position was "highly nuanced," since the new, "experimental" official ritual for blessing same-sex unions "carefully avoids the word marriage."</w:t>
      </w:r>
    </w:p>
    <w:p>
      <w:pPr>
        <w:spacing w:after="160"/>
      </w:pPr>
      <w:r>
        <w:rPr>
          <w:rFonts w:ascii="Arial" w:cs="Arial" w:eastAsia="Arial" w:hAnsi="Arial"/>
          <w:sz w:val="22"/>
          <w:szCs w:val="22"/>
        </w:rPr>
        <w:t xml:space="preserve">Bishop Brookhart volunteered that he had personally authorized the use of this rite in his diocese for gay couples (as long as there was strong support, education, and counseling from the congregation) as well as older people in nursing homes desiring a non-marital union. In full disclosure, the Montana bishop also shared that he has a lesbian daughter, which he used as a basis to briefly tout the pro-homosexuality position.</w:t>
      </w:r>
    </w:p>
    <w:p>
      <w:pPr>
        <w:spacing w:after="160"/>
      </w:pPr>
      <w:r>
        <w:rPr>
          <w:rFonts w:ascii="Arial" w:cs="Arial" w:eastAsia="Arial" w:hAnsi="Arial"/>
          <w:sz w:val="22"/>
          <w:szCs w:val="22"/>
        </w:rPr>
        <w:t xml:space="preserve">Then he said this, but sit down first. Brookhart insisted that The Episcopal Church is "a theologically orthodox church," and in fact is "yawningly, boringly orthodox." Pick yourself up slowly off the floor.</w:t>
      </w:r>
    </w:p>
    <w:p>
      <w:pPr>
        <w:spacing w:after="160"/>
      </w:pPr>
      <w:r>
        <w:rPr>
          <w:rFonts w:ascii="Arial" w:cs="Arial" w:eastAsia="Arial" w:hAnsi="Arial"/>
          <w:sz w:val="22"/>
          <w:szCs w:val="22"/>
        </w:rPr>
        <w:t xml:space="preserve">"We believe passionately in the Trinity." He even very broadly claimed that within his denomination, "No one has been talking about changing the creed" and "No one has been talking about changing the person or work of Jesus." Really. And why has Bishop John Spong and his ilk never been disciplined? That also includes Katharine Jefferts Schori who denies the need for personal salvation, doesn't believe in the bodily resurrection of Jesus and much more. Who's "crazy" now.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Easton, the Rt. Rev. James J. Shand has announced he will retire effective July 1, 2014. He has called for a Provisional Bishop instead of a Bishop Coadjutor who would have effectively taken over the diocese as of that date.</w:t>
      </w:r>
    </w:p>
    <w:p>
      <w:pPr>
        <w:spacing w:after="160"/>
      </w:pPr>
      <w:r>
        <w:rPr>
          <w:rFonts w:ascii="Arial" w:cs="Arial" w:eastAsia="Arial" w:hAnsi="Arial"/>
          <w:sz w:val="22"/>
          <w:szCs w:val="22"/>
        </w:rPr>
        <w:t xml:space="preserve">In a letter of explanation to the diocesan clergy and Diocesan Council, Bishop Shand wrote, "It is my belief, and the belief of the Standing Committee, that the Diocese of Easton would benefit from a period of discernment, questioning, and self-study before moving into the lengthy process of a search. This could be a chance for us to re-examine the office of Bishop." The Rt. Rev. Clayton F. Matthews, from the House of Bishops Office for Pastoral Development was also present.</w:t>
      </w:r>
    </w:p>
    <w:p>
      <w:pPr>
        <w:spacing w:after="160"/>
      </w:pPr>
      <w:r>
        <w:rPr>
          <w:rFonts w:ascii="Arial" w:cs="Arial" w:eastAsia="Arial" w:hAnsi="Arial"/>
          <w:sz w:val="22"/>
          <w:szCs w:val="22"/>
        </w:rPr>
        <w:t xml:space="preserve">Shand hinted that financial concerns drove his decision and said the Standing Committee and diocesan Council would "work together to begin the process for the fiscal aspects of diocesan life."</w:t>
      </w:r>
    </w:p>
    <w:p>
      <w:pPr>
        <w:spacing w:after="160"/>
      </w:pPr>
      <w:r>
        <w:rPr>
          <w:rFonts w:ascii="Arial" w:cs="Arial" w:eastAsia="Arial" w:hAnsi="Arial"/>
          <w:sz w:val="22"/>
          <w:szCs w:val="22"/>
        </w:rPr>
        <w:t xml:space="preserve">It should be noted that whenever Matthews shows up, it is not a good sign. He is Jefferts Schori Consigliore and he was undoubtedly whispering in Shand's ear the whole time. Can one smell another merger (juncturing) in the wind, perhaps with the Diocese of Maryland?</w:t>
      </w:r>
    </w:p>
    <w:p>
      <w:pPr>
        <w:spacing w:after="160"/>
      </w:pPr>
      <w:r>
        <w:rPr>
          <w:rFonts w:ascii="Arial" w:cs="Arial" w:eastAsia="Arial" w:hAnsi="Arial"/>
          <w:sz w:val="22"/>
          <w:szCs w:val="22"/>
        </w:rPr>
        <w:t xml:space="preserve">That wasn't the only bad news this week in that diocese. A devastating pre-Thanksgiving fire killed two persons including an Episcopal priest at St. Paul's By-the-Sea in Ocean City, MD. The fatal flash fire is still under investigation.</w:t>
      </w:r>
    </w:p>
    <w:p>
      <w:pPr>
        <w:spacing w:after="160"/>
      </w:pPr>
      <w:r>
        <w:rPr>
          <w:rFonts w:ascii="Arial" w:cs="Arial" w:eastAsia="Arial" w:hAnsi="Arial"/>
          <w:sz w:val="22"/>
          <w:szCs w:val="22"/>
        </w:rPr>
        <w:t xml:space="preserve">The midmorning fire ripped through an historic Episcopal rectory leaving in its wake at least two men dead and a woman clinging to life at Baltimore's John's Hopkins Burn Center just as Thanksgiving looms around the corner. The Rev. David Dingwall, rector of St. Paul's By-the-Sea on the shores of the Atlantic Ocean, succumbed to fire induced injuries Tuesday afternoon as a second fire fatality was still being extracted from the severely fire-damaged structure. Bishop Shand has his hands full over this Thanksgiving period. The diocese requests prayer.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Church's South Carolina diocesan small branch operation can't leave Bishop Mark Lawrence and the authentic Diocese of South Carolina alone. They are at it again.</w:t>
      </w:r>
    </w:p>
    <w:p>
      <w:pPr>
        <w:spacing w:after="160"/>
      </w:pPr>
      <w:r>
        <w:rPr>
          <w:rFonts w:ascii="Arial" w:cs="Arial" w:eastAsia="Arial" w:hAnsi="Arial"/>
          <w:sz w:val="22"/>
          <w:szCs w:val="22"/>
        </w:rPr>
        <w:t xml:space="preserve">On the eve of Thanksgiving (note the timing), the remnant diocese in South Carolina filed a motion in Circuit Court to have Bishop Mark Lawrence and three other individuals added as parties in the lawsuit filed by the breakaway group that is seeking legal control of the Diocese of South Carolina.</w:t>
      </w:r>
    </w:p>
    <w:p>
      <w:pPr>
        <w:spacing w:after="160"/>
      </w:pPr>
      <w:r>
        <w:rPr>
          <w:rFonts w:ascii="Arial" w:cs="Arial" w:eastAsia="Arial" w:hAnsi="Arial"/>
          <w:sz w:val="22"/>
          <w:szCs w:val="22"/>
        </w:rPr>
        <w:t xml:space="preserve">The four, who were officials of the diocese when it announced its separation from The Episcopal Church, are necessary parties to the suit because actions they took to "withdraw" the diocese from TEC were outside the scope of their legal authority and violated state law, according to documents filed with the First Circuit Court of Common Pleas in Dorchester County.</w:t>
      </w:r>
    </w:p>
    <w:p>
      <w:pPr>
        <w:spacing w:after="160"/>
      </w:pPr>
      <w:r>
        <w:rPr>
          <w:rFonts w:ascii="Arial" w:cs="Arial" w:eastAsia="Arial" w:hAnsi="Arial"/>
          <w:sz w:val="22"/>
          <w:szCs w:val="22"/>
        </w:rPr>
        <w:t xml:space="preserve">Recently, von Rosenberg's diocese filed a lawsuit against the Church Pension Fund looking for more money to sue Lawrence. When he visited Charleston, SC Archbishop George Carey thought Bishop von Rosenberg was a "nice man". In his dreams.</w:t>
      </w:r>
    </w:p>
    <w:p>
      <w:pPr>
        <w:spacing w:after="160"/>
      </w:pPr>
      <w:r>
        <w:rPr>
          <w:rFonts w:ascii="Arial" w:cs="Arial" w:eastAsia="Arial" w:hAnsi="Arial"/>
          <w:sz w:val="22"/>
          <w:szCs w:val="22"/>
        </w:rPr>
        <w:t xml:space="preserve">Diocesan chancellor Jim Lewis had this to say; "The assertions made are based upon false claims, bordering on the absurd, that represent a complete reversal of the facts. TECSC has accused us of conspiracy to leave TEC. The reality has been our attempt to defend against continued and insidious intrusions by TEC into the life of this Diocese. Bp. Lawrence, to that end, consistently sought to keep this Diocese "intact and in TEC".</w:t>
      </w:r>
    </w:p>
    <w:p>
      <w:pPr>
        <w:spacing w:after="160"/>
      </w:pPr>
      <w:r>
        <w:rPr>
          <w:rFonts w:ascii="Arial" w:cs="Arial" w:eastAsia="Arial" w:hAnsi="Arial"/>
          <w:sz w:val="22"/>
          <w:szCs w:val="22"/>
        </w:rPr>
        <w:t xml:space="preserve">"TEC, on the other hand, has been consistently trying to interfere in our life as a diocese: their attempted legal interventions going back at least to 2009, the abandonment proceedings in 2011 that were public and for which he was found NOT to have abandoned and then a collusive, second secret hearing in 2012 for the same charges arriving at a different conclusion.</w:t>
      </w:r>
    </w:p>
    <w:p>
      <w:pPr>
        <w:spacing w:after="160"/>
      </w:pPr>
      <w:r>
        <w:rPr>
          <w:rFonts w:ascii="Arial" w:cs="Arial" w:eastAsia="Arial" w:hAnsi="Arial"/>
          <w:sz w:val="22"/>
          <w:szCs w:val="22"/>
        </w:rPr>
        <w:t xml:space="preserve">"Finally, it was in the midst of our attempted negotiation in October 2012 that the Presiding Bishop announced the result of those secret hearings concluded a full month before her announcement. These are not the actions of a church seeking reconciliation. It was by TEC's hand that we left, not ours as our resolutions were triggered only by their actions against us. The reality is that it was TEC's attack that brought us to this place. The Diocese wisely prepared for the deceit and treachery for which TEC has become known. This current motion is simply a continuation of that pattern."</w:t>
      </w:r>
    </w:p>
    <w:p>
      <w:pPr>
        <w:spacing w:after="160"/>
      </w:pPr>
      <w:r>
        <w:rPr>
          <w:rFonts w:ascii="Arial" w:cs="Arial" w:eastAsia="Arial" w:hAnsi="Arial"/>
          <w:sz w:val="22"/>
          <w:szCs w:val="22"/>
        </w:rPr>
        <w:t xml:space="preserve">Canon lawyer Allan Haley called the rump diocese's efforts a "Hail Mary" pass. You can read his analysis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finally have gotten the measure of the new Episcopal Bishop of Pittsburgh Dorsey McDonnell who was touted to this writer as an evangelical who will draw back some dissidents and fleers who left with Bishop Robert Duncan.</w:t>
      </w:r>
    </w:p>
    <w:p>
      <w:pPr>
        <w:spacing w:after="160"/>
      </w:pPr>
      <w:r>
        <w:rPr>
          <w:rFonts w:ascii="Arial" w:cs="Arial" w:eastAsia="Arial" w:hAnsi="Arial"/>
          <w:sz w:val="22"/>
          <w:szCs w:val="22"/>
        </w:rPr>
        <w:t xml:space="preserve">Apparently that is not going to happen. McDonnell announced this week that he plans to allow, but not require, priests to conduct blessing ceremonies for same-sex couples beginning in January.</w:t>
      </w:r>
    </w:p>
    <w:p>
      <w:pPr>
        <w:spacing w:after="160"/>
      </w:pPr>
      <w:r>
        <w:rPr>
          <w:rFonts w:ascii="Arial" w:cs="Arial" w:eastAsia="Arial" w:hAnsi="Arial"/>
          <w:sz w:val="22"/>
          <w:szCs w:val="22"/>
        </w:rPr>
        <w:t xml:space="preserve">The decision comes after months of talk and deliberation in the diocese, seeking consensus on the volatile issue that was already a major factor in a 2008 split among local Episcopalians, he said.</w:t>
      </w:r>
    </w:p>
    <w:p>
      <w:pPr>
        <w:spacing w:after="160"/>
      </w:pPr>
      <w:r>
        <w:rPr>
          <w:rFonts w:ascii="Arial" w:cs="Arial" w:eastAsia="Arial" w:hAnsi="Arial"/>
          <w:sz w:val="22"/>
          <w:szCs w:val="22"/>
        </w:rPr>
        <w:t xml:space="preserve">Bishop McConnell's decision authorizes priests to preside over a rite, approved in 2012 by the Episcopal Church's legislative General Convention, for blessing lifelong covenants for same-sex couples.</w:t>
      </w:r>
    </w:p>
    <w:p>
      <w:pPr>
        <w:spacing w:after="160"/>
      </w:pPr>
      <w:r>
        <w:rPr>
          <w:rFonts w:ascii="Arial" w:cs="Arial" w:eastAsia="Arial" w:hAnsi="Arial"/>
          <w:sz w:val="22"/>
          <w:szCs w:val="22"/>
        </w:rPr>
        <w:t xml:space="preserve">Bishop McConnell said he has serious reservations about the theology implied by the language in the blessing. He added that allowing individual choice honors a covenant reached by those who remained with the diocese in 2008, seeking to foster unity among conservative, moderate and liberal elements.</w:t>
      </w:r>
    </w:p>
    <w:p>
      <w:pPr>
        <w:spacing w:after="160"/>
      </w:pPr>
      <w:r>
        <w:rPr>
          <w:rFonts w:ascii="Arial" w:cs="Arial" w:eastAsia="Arial" w:hAnsi="Arial"/>
          <w:sz w:val="22"/>
          <w:szCs w:val="22"/>
        </w:rPr>
        <w:t xml:space="preserve">"As I have listened to you, I have heard many passionate, and sometimes contradictory, hopes and fears," he wrote in a pastoral letter released this week.</w:t>
      </w:r>
    </w:p>
    <w:p>
      <w:pPr>
        <w:spacing w:after="160"/>
      </w:pPr>
      <w:r>
        <w:rPr>
          <w:rFonts w:ascii="Arial" w:cs="Arial" w:eastAsia="Arial" w:hAnsi="Arial"/>
          <w:sz w:val="22"/>
          <w:szCs w:val="22"/>
        </w:rPr>
        <w:t xml:space="preserve">Apparently, he wasn't prepared to just say no so he drank the Episcopal Kool Aid and joined the vast majority of the HOB on this issue. You can count on one hand the number of Episcopal diocesan holdouts who won't fall over themselves to bless the unblessable.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make the point that the ACNA is growing in the Diocese of Pittsburgh, a group of Anglicans in Johnstown, PA got their prayers answered when their rector told them they had found a new home after wandering in the wilderness since 2009.</w:t>
      </w:r>
    </w:p>
    <w:p>
      <w:pPr>
        <w:spacing w:after="160"/>
      </w:pPr>
      <w:r>
        <w:rPr>
          <w:rFonts w:ascii="Arial" w:cs="Arial" w:eastAsia="Arial" w:hAnsi="Arial"/>
          <w:sz w:val="22"/>
          <w:szCs w:val="22"/>
        </w:rPr>
        <w:t xml:space="preserve">St. Matthew's Anglican Church has been a congregation without a building to call its own. The separation from The Episcopal Church, which had been a long time coming, happened at St. Mark's annual parish meeting on Jan. 11, 2009.</w:t>
      </w:r>
    </w:p>
    <w:p>
      <w:pPr>
        <w:spacing w:after="160"/>
      </w:pPr>
      <w:r>
        <w:rPr>
          <w:rFonts w:ascii="Arial" w:cs="Arial" w:eastAsia="Arial" w:hAnsi="Arial"/>
          <w:sz w:val="22"/>
          <w:szCs w:val="22"/>
        </w:rPr>
        <w:t xml:space="preserve">"Each person had a voice," said Fr. Doug Blakelock, who was then pastor of St. Mark's. "Two-thirds of the congregation voted to stay with the Episcopal Church, and one-third voted to leave." Doctrinal differences were the reasons, of course.</w:t>
      </w:r>
    </w:p>
    <w:p>
      <w:pPr>
        <w:spacing w:after="160"/>
      </w:pPr>
      <w:r>
        <w:rPr>
          <w:rFonts w:ascii="Arial" w:cs="Arial" w:eastAsia="Arial" w:hAnsi="Arial"/>
          <w:sz w:val="22"/>
          <w:szCs w:val="22"/>
        </w:rPr>
        <w:t xml:space="preserve">Blakelock was among those who wanted to leave the Episcopal Church and needed to find his new congregation a place to worship. Because of his friendship with the Rev. Randy Bain of Oakland United Methodist Church, the newly founded St. Matthew's was worshipping at Oakland by the next Sunday.</w:t>
      </w:r>
    </w:p>
    <w:p>
      <w:pPr>
        <w:spacing w:after="160"/>
      </w:pPr>
      <w:r>
        <w:rPr>
          <w:rFonts w:ascii="Arial" w:cs="Arial" w:eastAsia="Arial" w:hAnsi="Arial"/>
          <w:sz w:val="22"/>
          <w:szCs w:val="22"/>
        </w:rPr>
        <w:t xml:space="preserve">Blakelock also saw his church's time in transition as a season for healing and growth within themselves and preparation for a new place. Then a new opportunity arose. A place was offered by Pastor John Cable of New Life Christian Fellowship at 334 Southmont Blvd., Johnstown.</w:t>
      </w:r>
    </w:p>
    <w:p>
      <w:pPr>
        <w:spacing w:after="160"/>
      </w:pPr>
      <w:r>
        <w:rPr>
          <w:rFonts w:ascii="Arial" w:cs="Arial" w:eastAsia="Arial" w:hAnsi="Arial"/>
          <w:sz w:val="22"/>
          <w:szCs w:val="22"/>
        </w:rPr>
        <w:t xml:space="preserve">"He called me and said he wanted to have lunch and talk." When the two pastors met this June, Cable told Blakelock, "God wants me to give you my church."</w:t>
      </w:r>
    </w:p>
    <w:p>
      <w:pPr>
        <w:spacing w:after="160"/>
      </w:pPr>
      <w:r>
        <w:rPr>
          <w:rFonts w:ascii="Arial" w:cs="Arial" w:eastAsia="Arial" w:hAnsi="Arial"/>
          <w:sz w:val="22"/>
          <w:szCs w:val="22"/>
        </w:rPr>
        <w:t xml:space="preserve">"He told me about the history of his congregation, how it had dwindled down and they couldn't afford to keep it going," Blakelock said. "In their constitution, they vowed that the building would stay a place of worship. He was praying about it, and my name came to him."</w:t>
      </w:r>
    </w:p>
    <w:p>
      <w:pPr>
        <w:spacing w:after="160"/>
      </w:pPr>
      <w:r>
        <w:rPr>
          <w:rFonts w:ascii="Arial" w:cs="Arial" w:eastAsia="Arial" w:hAnsi="Arial"/>
          <w:sz w:val="22"/>
          <w:szCs w:val="22"/>
        </w:rPr>
        <w:t xml:space="preserve">"They left everything intact," Blakelock said. "There was food in the kitchen, and a musical system was set up. We've made modifications to adapt to our own worship style."</w:t>
      </w:r>
    </w:p>
    <w:p>
      <w:pPr>
        <w:spacing w:after="160"/>
      </w:pPr>
      <w:r>
        <w:rPr>
          <w:rFonts w:ascii="Arial" w:cs="Arial" w:eastAsia="Arial" w:hAnsi="Arial"/>
          <w:sz w:val="22"/>
          <w:szCs w:val="22"/>
        </w:rPr>
        <w:t xml:space="preserve">More gifts came when Bishop of the Greensburg Roman Catholic Diocese Bob Washko contacted Blakelock telling him St. Mary's Roman Catholic Church in New Florence had been closed with all its contents intact and was scheduled for demolition.</w:t>
      </w:r>
    </w:p>
    <w:p>
      <w:pPr>
        <w:spacing w:after="160"/>
      </w:pPr>
      <w:r>
        <w:rPr>
          <w:rFonts w:ascii="Arial" w:cs="Arial" w:eastAsia="Arial" w:hAnsi="Arial"/>
          <w:sz w:val="22"/>
          <w:szCs w:val="22"/>
        </w:rPr>
        <w:t xml:space="preserve">"He said if we needed pews, we could take them," Blakelock said. "We replaced our altar, baptismal font and candles. I can't count how many items, with no strings attached."</w:t>
      </w:r>
    </w:p>
    <w:p>
      <w:pPr>
        <w:spacing w:after="160"/>
      </w:pPr>
      <w:r>
        <w:rPr>
          <w:rFonts w:ascii="Arial" w:cs="Arial" w:eastAsia="Arial" w:hAnsi="Arial"/>
          <w:sz w:val="22"/>
          <w:szCs w:val="22"/>
        </w:rPr>
        <w:t xml:space="preserve">Archbishop Robert Duncan presided over the new building consecration.</w:t>
      </w:r>
    </w:p>
    <w:p>
      <w:pPr>
        <w:spacing w:after="160"/>
      </w:pPr>
      <w:r>
        <w:rPr>
          <w:rFonts w:ascii="Arial" w:cs="Arial" w:eastAsia="Arial" w:hAnsi="Arial"/>
          <w:sz w:val="22"/>
          <w:szCs w:val="22"/>
        </w:rPr>
        <w:t xml:space="preserve">A week earlier, Pastor Rick Warren of Saddleback fame had sent his greetings and blessings to a new start up CANA parish on Philadelphia's historic mainline - Christ Church Anglican on the mainline. One can, I think, rightly presume God is doing a new thing in North America.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 Video: Global Primates Give Thanks for ARDF - Plus, GAFCON II You can view it here: https://mail.google.com/mail/u/0/?shva=1#inbox/142942df3305299e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Down under in the Anglican Church of Australia, there has been a series of unholy messes in one diocese after another.</w:t>
      </w:r>
    </w:p>
    <w:p>
      <w:pPr>
        <w:spacing w:after="160"/>
      </w:pPr>
      <w:r>
        <w:rPr>
          <w:rFonts w:ascii="Arial" w:cs="Arial" w:eastAsia="Arial" w:hAnsi="Arial"/>
          <w:sz w:val="22"/>
          <w:szCs w:val="22"/>
        </w:rPr>
        <w:t xml:space="preserve">Following a story a few weeks ago that the Perth Synod had voted overwhelmingly in favor of a pro-same-sex marriage motion but had been blocked by Archbishop Roger Herft, comes confirmation of what was expected - that the Provincial Council of the West of Australia has blocked the motion.</w:t>
      </w:r>
    </w:p>
    <w:p>
      <w:pPr>
        <w:spacing w:after="160"/>
      </w:pPr>
      <w:r>
        <w:rPr>
          <w:rFonts w:ascii="Arial" w:cs="Arial" w:eastAsia="Arial" w:hAnsi="Arial"/>
          <w:sz w:val="22"/>
          <w:szCs w:val="22"/>
        </w:rPr>
        <w:t xml:space="preserve">The Anglican Church's Provincial Council of Western Australia voted unanimously in each of its three houses of Laity, Clergy and Bishops against adopting the resolution on human sexuality passed by the Synod of the Diocese of Perth in October 2013.</w:t>
      </w:r>
    </w:p>
    <w:p>
      <w:pPr>
        <w:spacing w:after="160"/>
      </w:pPr>
      <w:r>
        <w:rPr>
          <w:rFonts w:ascii="Arial" w:cs="Arial" w:eastAsia="Arial" w:hAnsi="Arial"/>
          <w:sz w:val="22"/>
          <w:szCs w:val="22"/>
        </w:rPr>
        <w:t xml:space="preserve">This was the expected outcome. Roger Herft was always going to vote no and Gary Nelson, Bishop of NorthWest Australia (largest geographical diocese in the world.) is a conservative who was also clearly going to vote against.</w:t>
      </w:r>
    </w:p>
    <w:p>
      <w:pPr>
        <w:spacing w:after="160"/>
      </w:pPr>
      <w:r>
        <w:rPr>
          <w:rFonts w:ascii="Arial" w:cs="Arial" w:eastAsia="Arial" w:hAnsi="Arial"/>
          <w:sz w:val="22"/>
          <w:szCs w:val="22"/>
        </w:rPr>
        <w:t xml:space="preserve">We should note, however, that the decision was unanimous. The council is made up of 1 bishop, 1 clergy and 1 lay member from each of the 3 dioceses. They all voted against. That doesn't mean that they all agreed, but it does show us that nobody wanted to kick up a fuss at the moment.</w:t>
      </w:r>
    </w:p>
    <w:p>
      <w:pPr>
        <w:spacing w:after="160"/>
      </w:pPr>
      <w:r>
        <w:rPr>
          <w:rFonts w:ascii="Arial" w:cs="Arial" w:eastAsia="Arial" w:hAnsi="Arial"/>
          <w:sz w:val="22"/>
          <w:szCs w:val="22"/>
        </w:rPr>
        <w:t xml:space="preserve">The reality is that this isn't going away. On the contrary, there is every expectation that something about homosexuality will be proposed at next year's General Synod. We should assume an even stronger motion will go up in Perth next year. too. And who knows what others around Australia will try and do in their synods.</w:t>
      </w:r>
    </w:p>
    <w:p>
      <w:pPr>
        <w:spacing w:after="160"/>
      </w:pPr>
      <w:r>
        <w:rPr>
          <w:rFonts w:ascii="Arial" w:cs="Arial" w:eastAsia="Arial" w:hAnsi="Arial"/>
          <w:sz w:val="22"/>
          <w:szCs w:val="22"/>
        </w:rPr>
        <w:t xml:space="preserve">In the Anglican Diocese of Newcastle, NSW, a pedophile priest, who was twice convicted of indecently assaulting teenage boys and was never disciplined by the church, and continued as a priest at an Anglican cathedral until October this year.</w:t>
      </w:r>
    </w:p>
    <w:p>
      <w:pPr>
        <w:spacing w:after="160"/>
      </w:pPr>
      <w:r>
        <w:rPr>
          <w:rFonts w:ascii="Arial" w:cs="Arial" w:eastAsia="Arial" w:hAnsi="Arial"/>
          <w:sz w:val="22"/>
          <w:szCs w:val="22"/>
        </w:rPr>
        <w:t xml:space="preserve">Documents tendered to the Royal Commission into Institutional Responses to Child Sexual Abuse show the man, Allan Kitchingman, was one of three church officials able to remain priests despite the church receiving allegations they had sexually abused children.</w:t>
      </w:r>
    </w:p>
    <w:p>
      <w:pPr>
        <w:spacing w:after="160"/>
      </w:pPr>
      <w:r>
        <w:rPr>
          <w:rFonts w:ascii="Arial" w:cs="Arial" w:eastAsia="Arial" w:hAnsi="Arial"/>
          <w:sz w:val="22"/>
          <w:szCs w:val="22"/>
        </w:rPr>
        <w:t xml:space="preserve">Philip Gerber, the former professional standards director for the diocese, told the commission that Kitchingman continued to worship at the city's cathedral after his most recent conviction in 2002. They finally fired the Dean.</w:t>
      </w:r>
    </w:p>
    <w:p>
      <w:pPr>
        <w:spacing w:after="160"/>
      </w:pPr>
      <w:r>
        <w:rPr>
          <w:rFonts w:ascii="Arial" w:cs="Arial" w:eastAsia="Arial" w:hAnsi="Arial"/>
          <w:sz w:val="22"/>
          <w:szCs w:val="22"/>
        </w:rPr>
        <w:t xml:space="preserve">Then when you think things couldn't get much, worse Australia elected its first female Diocesan Bishop who said we should ordain homosexuals and that the Cross does not save. Shades of Jefferts Schori.</w:t>
      </w:r>
    </w:p>
    <w:p>
      <w:pPr>
        <w:spacing w:after="160"/>
      </w:pPr>
      <w:r>
        <w:rPr>
          <w:rFonts w:ascii="Arial" w:cs="Arial" w:eastAsia="Arial" w:hAnsi="Arial"/>
          <w:sz w:val="22"/>
          <w:szCs w:val="22"/>
        </w:rPr>
        <w:t xml:space="preserve">Dr. Sarah Macneil will next year be installed as the 11th Bishop of Grafton and as the first woman to head an Anglican diocese in Australia. She is married, a grandmother and a former Australian diplomat. She is a former dean of Adelaide and archdeacon in the diocese of Canberra-Goulburn.</w:t>
      </w:r>
    </w:p>
    <w:p>
      <w:pPr>
        <w:spacing w:after="160"/>
      </w:pPr>
      <w:r>
        <w:rPr>
          <w:rFonts w:ascii="Arial" w:cs="Arial" w:eastAsia="Arial" w:hAnsi="Arial"/>
          <w:sz w:val="22"/>
          <w:szCs w:val="22"/>
        </w:rPr>
        <w:t xml:space="preserve">Dr. Macneil will give up her role as senior associate priest at Holy Covenant Church in Jamison, to lead a diocese with 28 parishes, taking in major centers such as Lismore, Ballina, Coffs Harbour and Port Macquarie.</w:t>
      </w:r>
    </w:p>
    <w:p>
      <w:pPr>
        <w:spacing w:after="160"/>
      </w:pPr>
      <w:r>
        <w:rPr>
          <w:rFonts w:ascii="Arial" w:cs="Arial" w:eastAsia="Arial" w:hAnsi="Arial"/>
          <w:sz w:val="22"/>
          <w:szCs w:val="22"/>
        </w:rPr>
        <w:t xml:space="preserve">The final straw came when it was learned that children were forced to eat their own vomit and have sex with older residents at an Australian orphanage run by the Anglican Church.</w:t>
      </w:r>
    </w:p>
    <w:p>
      <w:pPr>
        <w:spacing w:after="160"/>
      </w:pPr>
      <w:r>
        <w:rPr>
          <w:rFonts w:ascii="Arial" w:cs="Arial" w:eastAsia="Arial" w:hAnsi="Arial"/>
          <w:sz w:val="22"/>
          <w:szCs w:val="22"/>
        </w:rPr>
        <w:t xml:space="preserve">A Royal commission was opened into Church's response to abuse allegations. Former residents gave harrowing accounts of ritual sexual abuse at the home. About 200 children were estimated to have been physically and sexually abused over decades at North Coast Children's Home in Lismore.</w:t>
      </w:r>
    </w:p>
    <w:p>
      <w:pPr>
        <w:spacing w:after="160"/>
      </w:pPr>
      <w:r>
        <w:rPr>
          <w:rFonts w:ascii="Arial" w:cs="Arial" w:eastAsia="Arial" w:hAnsi="Arial"/>
          <w:sz w:val="22"/>
          <w:szCs w:val="22"/>
        </w:rPr>
        <w:t xml:space="preserve">Now, after 50 years in the church, an Anglican priest says he doesn't know if he can say he's a Christian.</w:t>
      </w:r>
    </w:p>
    <w:p>
      <w:pPr>
        <w:spacing w:after="160"/>
      </w:pPr>
      <w:r>
        <w:rPr>
          <w:rFonts w:ascii="Arial" w:cs="Arial" w:eastAsia="Arial" w:hAnsi="Arial"/>
          <w:sz w:val="22"/>
          <w:szCs w:val="22"/>
        </w:rPr>
        <w:t xml:space="preserve">The priest, who was central to handling a group claim from people who suffered abuse in a NSW Anglican children's home, has announced he is quitting the clergy.</w:t>
      </w:r>
    </w:p>
    <w:p>
      <w:pPr>
        <w:spacing w:after="160"/>
      </w:pPr>
      <w:r>
        <w:rPr>
          <w:rFonts w:ascii="Arial" w:cs="Arial" w:eastAsia="Arial" w:hAnsi="Arial"/>
          <w:sz w:val="22"/>
          <w:szCs w:val="22"/>
        </w:rPr>
        <w:t xml:space="preserve">In a surprise, the former registrar of the Grafton Diocese, Pat Comben, said he had relinquished holy orders. Mr. Comben was the first to hear of the allegations of abuse at the home and was central to the diocese's handling of them for three years.</w:t>
      </w:r>
    </w:p>
    <w:p>
      <w:pPr>
        <w:spacing w:after="160"/>
      </w:pPr>
      <w:r>
        <w:rPr>
          <w:rFonts w:ascii="Arial" w:cs="Arial" w:eastAsia="Arial" w:hAnsi="Arial"/>
          <w:sz w:val="22"/>
          <w:szCs w:val="22"/>
        </w:rPr>
        <w:t xml:space="preserve">He said he'd signed the papers to leave the ministry on Friday, before taking the stand at the Royal Commission into Institutional Responses to Child Sexual Abuse. Comben, who was once a member of the Queensland government, said he was quitting because some members of the church were trying to re-write history.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Nigerians have been urged to intensify prayers so that terrorism in the country can be curbed. The appeal was made by the Bishop of Ijebu North Diocese, Anglican Church of Nigeria the Rt. Rev. Solomon Kuponu at the silver jubilee celebration of the Young Men and Women Christian Association, YMWCA, of St. John Anglican Church, Iju-Ishaga, Lagos on this past week.</w:t>
      </w:r>
    </w:p>
    <w:p>
      <w:pPr>
        <w:spacing w:after="160"/>
      </w:pPr>
      <w:r>
        <w:rPr>
          <w:rFonts w:ascii="Arial" w:cs="Arial" w:eastAsia="Arial" w:hAnsi="Arial"/>
          <w:sz w:val="22"/>
          <w:szCs w:val="22"/>
        </w:rPr>
        <w:t xml:space="preserve">Speaking on the topic "Terrorism as it affects social and political life of Nigeria: Christian perspective", Rev. Kuponu said, "Nigeria is a multi-religious country. The problems of Nigeria are many but the deadliest and most worrisome is terror attacks. From its inception, Boko Haram viewed Nigeria as a state run by non-believers and made the government its main target, even when the country had a Muslim president. The effect of this insurgency on the social and political life of the people cannot be over emphasized."</w:t>
      </w:r>
    </w:p>
    <w:p>
      <w:pPr>
        <w:spacing w:after="160"/>
      </w:pPr>
      <w:r>
        <w:rPr>
          <w:rFonts w:ascii="Arial" w:cs="Arial" w:eastAsia="Arial" w:hAnsi="Arial"/>
          <w:sz w:val="22"/>
          <w:szCs w:val="22"/>
        </w:rPr>
        <w:t xml:space="preserve">Rev. Kuponu added that the challenges facing Nigeria are serious, and the solutions are scarce. He warned that inviting foreign aid as solutions will compound the problem as there are only few countries with the capability to help.</w:t>
      </w:r>
    </w:p>
    <w:p>
      <w:pPr>
        <w:spacing w:after="160"/>
      </w:pPr>
      <w:r>
        <w:rPr>
          <w:rFonts w:ascii="Arial" w:cs="Arial" w:eastAsia="Arial" w:hAnsi="Arial"/>
          <w:sz w:val="22"/>
          <w:szCs w:val="22"/>
        </w:rPr>
        <w:t xml:space="preserve">He suggested solutions to the menace of terrorism in Nigeria to include: "we need to intensify prayers; ban activities of Almajiris in the North."</w:t>
      </w:r>
    </w:p>
    <w:p>
      <w:pPr>
        <w:spacing w:after="160"/>
      </w:pPr>
      <w:r>
        <w:rPr>
          <w:rFonts w:ascii="Arial" w:cs="Arial" w:eastAsia="Arial" w:hAnsi="Arial"/>
          <w:sz w:val="22"/>
          <w:szCs w:val="22"/>
        </w:rPr>
        <w:t xml:space="preserve">Thuggery is rampant, especially around politicians, who use political thugs to terrorize their opponents and rig elections, he said. Kuponu urged religious leaders to stop preaching hatred, instead they should preach love and encourage followers to live in peace. He said the Nigerian government should reach out to the poor countries where the terrorists come from and lend a helping hand.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partnered homosexual Anglican priest is head chaplain in Canada's military. In his new job as head chaplain in the military, Brig.-Gen. John Fletcher will be overseeing the religious needs of Canada's troops, shoring up what the Defence Department calls its chaplaincy's "inclusive, welcoming culture."</w:t>
      </w:r>
    </w:p>
    <w:p>
      <w:pPr>
        <w:spacing w:after="160"/>
      </w:pPr>
      <w:r>
        <w:rPr>
          <w:rFonts w:ascii="Arial" w:cs="Arial" w:eastAsia="Arial" w:hAnsi="Arial"/>
          <w:sz w:val="22"/>
          <w:szCs w:val="22"/>
        </w:rPr>
        <w:t xml:space="preserve">Fletcher has been an openly gay member of the military and an Anglican priest for more than two decades.</w:t>
      </w:r>
    </w:p>
    <w:p>
      <w:pPr>
        <w:spacing w:after="160"/>
      </w:pPr>
      <w:r>
        <w:rPr>
          <w:rFonts w:ascii="Arial" w:cs="Arial" w:eastAsia="Arial" w:hAnsi="Arial"/>
          <w:sz w:val="22"/>
          <w:szCs w:val="22"/>
        </w:rPr>
        <w:t xml:space="preserve">Fletcher said he came out not long after a landmark court decision struck down the rule in 1992, alleviating his fears about what could happen to his career if he did come out.</w:t>
      </w:r>
    </w:p>
    <w:p>
      <w:pPr>
        <w:spacing w:after="160"/>
      </w:pPr>
      <w:r>
        <w:rPr>
          <w:rFonts w:ascii="Arial" w:cs="Arial" w:eastAsia="Arial" w:hAnsi="Arial"/>
          <w:sz w:val="22"/>
          <w:szCs w:val="22"/>
        </w:rPr>
        <w:t xml:space="preserve">Fletcher acknowledges that some may find it odd or even scandalous that he is a career military man, a priest and homosexual.</w:t>
      </w:r>
    </w:p>
    <w:p>
      <w:pPr>
        <w:spacing w:after="160"/>
      </w:pPr>
      <w:r>
        <w:rPr>
          <w:rFonts w:ascii="Arial" w:cs="Arial" w:eastAsia="Arial" w:hAnsi="Arial"/>
          <w:sz w:val="22"/>
          <w:szCs w:val="22"/>
        </w:rPr>
        <w:t xml:space="preserve">"I equally understand that some people will be excited and encouraged by the openness of my own church, to allow me to exercise this ministry and certainly encouraged that I'm free to work within a Canadian military that simply doesn't discriminate on (the basis of) these things," he said.</w:t>
      </w:r>
    </w:p>
    <w:p>
      <w:pPr>
        <w:spacing w:after="160"/>
      </w:pPr>
      <w:r>
        <w:rPr>
          <w:rFonts w:ascii="Arial" w:cs="Arial" w:eastAsia="Arial" w:hAnsi="Arial"/>
          <w:sz w:val="22"/>
          <w:szCs w:val="22"/>
        </w:rPr>
        <w:t xml:space="preserve">Canadian blogger "David" said "What strikes me as odd about this article is not the presence of a homosexual Anglican priest - something whose shock value is now rather less than the increasingly rare instance of encountering a heterosexual Anglican priest - but that the Defence Department is busy cultivating a chaplaincy that emphasizes an 'inclusive, welcoming culture'.</w:t>
      </w:r>
    </w:p>
    <w:p>
      <w:pPr>
        <w:spacing w:after="160"/>
      </w:pPr>
      <w:r>
        <w:rPr>
          <w:rFonts w:ascii="Arial" w:cs="Arial" w:eastAsia="Arial" w:hAnsi="Arial"/>
          <w:sz w:val="22"/>
          <w:szCs w:val="22"/>
        </w:rPr>
        <w:t xml:space="preserve">"I was laboring under the misapprehension that the job of the military was to train men to kill other men in defence of their country; the chaplain's job, I thought, was to try and prepare soldiers for a premature introduction to their Maker by encouraging them to get to know him beforehand.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2007, the General Synod of the Anglican Church of Canada decided that blessing same sex unions is consistent with the core doctrine of The Anglican Church of Canada. I'm not sure I could present a convincing argument against that: the core doctrine of the ACoC meandered away from Biblical truth a few decades ago, so embracing something explicitly forbidden in the Bible fit's quite comfortably within the increasingly porous confines of what passes for core doctrine in the ACoC.</w:t>
      </w:r>
    </w:p>
    <w:p>
      <w:pPr>
        <w:spacing w:after="160"/>
      </w:pPr>
      <w:r>
        <w:rPr>
          <w:rFonts w:ascii="Arial" w:cs="Arial" w:eastAsia="Arial" w:hAnsi="Arial"/>
          <w:sz w:val="22"/>
          <w:szCs w:val="22"/>
        </w:rPr>
        <w:t xml:space="preserve">Still, resolution A186 provoked considerable debate, much of it bitter. As a result, the 2010 General Synod, rather than restarting the debate on same-sex unions and their place within the ACoC, came up instead with a sexuality discernment statement. In seven paragraphs, it manages to use "conversations" six times, "dialogue" six times, "discernment" six times, "diverse" and its variations four times and "transparency" twice; "Christ" was mentioned twice as well, but I expect that was an oversight. "Sex", ostensibly what the document was about, was mentioned just once, thus confirming the obvious: the statement was prophetic propaganda from the ACoC's department of missional disinformation. It was designed to obfuscate and divert attention away from the issue.</w:t>
      </w:r>
    </w:p>
    <w:p>
      <w:pPr>
        <w:spacing w:after="160"/>
      </w:pPr>
      <w:r>
        <w:rPr>
          <w:rFonts w:ascii="Arial" w:cs="Arial" w:eastAsia="Arial" w:hAnsi="Arial"/>
          <w:sz w:val="22"/>
          <w:szCs w:val="22"/>
        </w:rPr>
        <w:t xml:space="preserve">The 2013 General Synod unravelled much of the sterling work of its predecessor. Resolution C003 asked the Council of General Synod to go a significant step further than same-sex blessings and "prepare and present a motion at General Synod 2016 to change Canon XXI on Marriage to allow the marriage of same sex couples" (my emphasis).</w:t>
      </w:r>
    </w:p>
    <w:p>
      <w:pPr>
        <w:spacing w:after="160"/>
      </w:pPr>
      <w:r>
        <w:rPr>
          <w:rFonts w:ascii="Arial" w:cs="Arial" w:eastAsia="Arial" w:hAnsi="Arial"/>
          <w:sz w:val="22"/>
          <w:szCs w:val="22"/>
        </w:rPr>
        <w:t xml:space="preserve">At the recent COGS meeting, Fred Hiltz said, "When Resolution C003 passed, the truce was broken and once again we find ourselves in the midst of chaos."</w:t>
      </w:r>
    </w:p>
    <w:p>
      <w:pPr>
        <w:spacing w:after="160"/>
      </w:pPr>
      <w:r>
        <w:rPr>
          <w:rFonts w:ascii="Arial" w:cs="Arial" w:eastAsia="Arial" w:hAnsi="Arial"/>
          <w:sz w:val="22"/>
          <w:szCs w:val="22"/>
        </w:rPr>
        <w:t xml:space="preserve">The chaos was always there even though the 2010 GS tried to pretend otherwise; a few members of COGS, heads firmly in the sand, wish to return to the halcyon days of 2010 Anglican fence-sitting:</w:t>
      </w:r>
    </w:p>
    <w:p>
      <w:pPr>
        <w:spacing w:after="160"/>
      </w:pPr>
      <w:r>
        <w:rPr>
          <w:rFonts w:ascii="Arial" w:cs="Arial" w:eastAsia="Arial" w:hAnsi="Arial"/>
          <w:sz w:val="22"/>
          <w:szCs w:val="22"/>
        </w:rPr>
        <w:t xml:space="preserve">Some wondered whether there was a way to "come up with a neutral recommendation" at General Synod.</w:t>
      </w:r>
    </w:p>
    <w:p>
      <w:pPr>
        <w:spacing w:after="160"/>
      </w:pPr>
      <w:r>
        <w:rPr>
          <w:rFonts w:ascii="Arial" w:cs="Arial" w:eastAsia="Arial" w:hAnsi="Arial"/>
          <w:sz w:val="22"/>
          <w:szCs w:val="22"/>
        </w:rPr>
        <w:t xml:space="preserve">Like it or not, same-sex marriage is coming to the Anglican Church of Canada eventually. There are only two ways of stopping it: the ACoC ceases to exist before it summons the backbone to announce a decision or God decides it is worth saving after all and brings repentance to its clergy.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TRINITARIAN, the official gazette of the Anglican Catholic Church reports that a third province is on the horizon. Preparing for the possibility of a third province of the ACC by the end of the decade was the main order of business of the XX Synod of the ACC's Original Province meeting recently in Newport Beach, CA. The ACC has two provinces one called the Original Province and a second Province of India. The anticipated third province will encompass ACC jurisdictions in Africa, where they say, the church's growth has been greatest. Archbishop Mark Haverland said the business of growing the Church and its parishes was paramount. "If we are not growing, we cannot simply blame increased competition or an increasingly inhospitable secular culture. We also must blame ourselves for not learning how to do better."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booklet on the decline of marriage should concern us. For the anthropologist, the widespread failure to marry is a sign of cultural collapse. Commitment is difficult but rewarding.</w:t>
      </w:r>
    </w:p>
    <w:p>
      <w:pPr>
        <w:spacing w:after="160"/>
      </w:pPr>
      <w:r>
        <w:rPr>
          <w:rFonts w:ascii="Arial" w:cs="Arial" w:eastAsia="Arial" w:hAnsi="Arial"/>
          <w:sz w:val="22"/>
          <w:szCs w:val="22"/>
        </w:rPr>
        <w:t xml:space="preserve">Family Education Trust, an independent think-tank that supports family life founded on marriage between a man and a woman through research and the publication of resources, has produced a new on-line resource: "A Brief History of Marriage" by John de Waal.</w:t>
      </w:r>
    </w:p>
    <w:p>
      <w:pPr>
        <w:spacing w:after="160"/>
      </w:pPr>
      <w:r>
        <w:rPr>
          <w:rFonts w:ascii="Arial" w:cs="Arial" w:eastAsia="Arial" w:hAnsi="Arial"/>
          <w:sz w:val="22"/>
          <w:szCs w:val="22"/>
        </w:rPr>
        <w:t xml:space="preserve">It provides a short survey of marriage throughout the ages, from the ancient world, through the Old Testament and then the Christian centuries, up to the present day. Its strength is that it looks at the institution of marriage from a natural and historical, rather than a narrowly religious viewpoint and, given the potential minefield that the subject of marriage in a classroom context might be these days, it provides arguments and facts to help shape youthful discussions by informed debate rather than by what could be thought of as dogma or prejudice.</w:t>
      </w:r>
    </w:p>
    <w:p>
      <w:pPr>
        <w:spacing w:after="160"/>
      </w:pPr>
      <w:r>
        <w:rPr>
          <w:rFonts w:ascii="Arial" w:cs="Arial" w:eastAsia="Arial" w:hAnsi="Arial"/>
          <w:sz w:val="22"/>
          <w:szCs w:val="22"/>
        </w:rPr>
        <w:t xml:space="preserve">It includes questions at the end of every chapter. On marriage in the modern era these include "What impact has the Civil Partnership Act 2004 had on marriage?" "Why do cohabiting relationships tend to be less stable and more fragile than marriage?" and "How influential has the media been with regard to changing attitudes to marriage and family life?" Professor JJ Scarisbrick, the Tudor historian and found of the LIFE organisation, commends the book, commenting that it shows "how important [marriage] has been for society and how relentless have been the efforts to undermine it in recent decades."</w:t>
      </w:r>
    </w:p>
    <w:p>
      <w:pPr>
        <w:spacing w:after="160"/>
      </w:pPr>
      <w:r>
        <w:rPr>
          <w:rFonts w:ascii="Arial" w:cs="Arial" w:eastAsia="Arial" w:hAnsi="Arial"/>
          <w:sz w:val="22"/>
          <w:szCs w:val="22"/>
        </w:rPr>
        <w:t xml:space="preserve">The book quotes figures and statistics which speak for themselves: e.g. 70 per cent of young offenders come from lone-parent families; in 1950 5 per cent of births took place outside marriage; by 2009, this figure had escalated to 46 per cent - and so on. De Waal comments that "For the anthropologist, the widespread failure to marry is a sign of impending cultural collapse."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on another seriously frightening note, the Christian owners of a guesthouse in England, who were ordered to pay damages for turning away a gay couple, have lost their UK Supreme Court fight.</w:t>
      </w:r>
    </w:p>
    <w:p>
      <w:pPr>
        <w:spacing w:after="160"/>
      </w:pPr>
      <w:r>
        <w:rPr>
          <w:rFonts w:ascii="Arial" w:cs="Arial" w:eastAsia="Arial" w:hAnsi="Arial"/>
          <w:sz w:val="22"/>
          <w:szCs w:val="22"/>
        </w:rPr>
        <w:t xml:space="preserve">Hazelmary and Peter Bull refused to let civil partners Steven Preddy and Martyn Hall stay in a double room at Chymorvah House in Marazion in Cornwall in 2008.</w:t>
      </w:r>
    </w:p>
    <w:p>
      <w:pPr>
        <w:spacing w:after="160"/>
      </w:pPr>
      <w:r>
        <w:rPr>
          <w:rFonts w:ascii="Arial" w:cs="Arial" w:eastAsia="Arial" w:hAnsi="Arial"/>
          <w:sz w:val="22"/>
          <w:szCs w:val="22"/>
        </w:rPr>
        <w:t xml:space="preserve">The Plymouth Brethren couple, who had already lost cases at Bristol County Court and the Court of Appeal, said they were "saddened". Mr. and Mrs. Bull have said they regard any sex outside marriage as a "sin".</w:t>
      </w:r>
    </w:p>
    <w:p>
      <w:pPr>
        <w:spacing w:after="160"/>
      </w:pPr>
      <w:r>
        <w:rPr>
          <w:rFonts w:ascii="Arial" w:cs="Arial" w:eastAsia="Arial" w:hAnsi="Arial"/>
          <w:sz w:val="22"/>
          <w:szCs w:val="22"/>
        </w:rPr>
        <w:t xml:space="preserve">Sixty-nine-year-old Mrs. Bull and her 74-year-old husband said their decision was founded on a "religiously-informed judgment of conscience". Five Supreme Court justices ruled against them on Wednesday after analyzing the case at a hearing in London in October.</w:t>
      </w:r>
    </w:p>
    <w:p>
      <w:pPr>
        <w:spacing w:after="160"/>
      </w:pPr>
      <w:r>
        <w:rPr>
          <w:rFonts w:ascii="Arial" w:cs="Arial" w:eastAsia="Arial" w:hAnsi="Arial"/>
          <w:sz w:val="22"/>
          <w:szCs w:val="22"/>
        </w:rPr>
        <w:t xml:space="preserve">This is nothing more than homosexual fascism...the Brown Shirts are at work. The consciences of devout Christians are now being challenged and called into question. In time such folk will go to jail and then be killed for their faith. England is becoming more and more like pre-World War II Germany except the rising tide of Muslims can now be added to the mix. Wouldn't it have been nice if the Archbishop of Canterbury had had something to say about this?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CHRISTIAN CALENDER. A must viewing for all VOL readers:</w:t>
      </w:r>
    </w:p>
    <w:p>
      <w:pPr>
        <w:spacing w:after="160"/>
      </w:pPr>
      <w:r>
        <w:rPr>
          <w:rFonts w:ascii="Arial" w:cs="Arial" w:eastAsia="Arial" w:hAnsi="Arial"/>
          <w:sz w:val="22"/>
          <w:szCs w:val="22"/>
        </w:rPr>
        <w:t xml:space="preserve">http://vimeo.com/79923336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all VOL readers we wish you a HAPPY THANKSGIVING.</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CATHEDRAL TO CHARGE VISITORS*EASTON DIOCESE FUTURE*SC FILES NEW CHARGES</dc:title>
  <dc:creator>VirtueOnline Archive</dc:creator>
  <cp:lastModifiedBy>Un-named</cp:lastModifiedBy>
  <cp:revision>1</cp:revision>
  <dcterms:created xsi:type="dcterms:W3CDTF">2026-04-22T11:55:51.721Z</dcterms:created>
  <dcterms:modified xsi:type="dcterms:W3CDTF">2026-04-22T11:55:51.721Z</dcterms:modified>
</cp:coreProperties>
</file>

<file path=docProps/custom.xml><?xml version="1.0" encoding="utf-8"?>
<Properties xmlns="http://schemas.openxmlformats.org/officeDocument/2006/custom-properties" xmlns:vt="http://schemas.openxmlformats.org/officeDocument/2006/docPropsVTypes"/>
</file>