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SAN JOAQUIN BISHOP ASKED TO 'RECONSIDER, DRAW BACK' FROM WITHDRAWAL EFFORTS</w:t>
      </w:r>
    </w:p>
    <w:p>
      <w:pPr>
        <w:pBdr>
          <w:bottom w:val="single" w:color="AAAAAA" w:sz="6"/>
        </w:pBdr>
        <w:spacing w:after="200" w:before="0"/>
      </w:pPr>
    </w:p>
    <w:p>
      <w:pPr>
        <w:spacing w:after="160"/>
      </w:pPr>
      <w:r>
        <w:rPr>
          <w:rFonts w:ascii="Arial" w:cs="Arial" w:eastAsia="Arial" w:hAnsi="Arial"/>
          <w:sz w:val="22"/>
          <w:szCs w:val="22"/>
        </w:rPr>
        <w:t xml:space="preserve">Presiding bishop sends letter in advance of diocesan convention</w:t>
      </w:r>
    </w:p>
    <w:p>
      <w:pPr>
        <w:spacing w:after="160"/>
      </w:pPr>
      <w:r>
        <w:rPr>
          <w:rFonts w:ascii="Arial" w:cs="Arial" w:eastAsia="Arial" w:hAnsi="Arial"/>
          <w:sz w:val="22"/>
          <w:szCs w:val="22"/>
        </w:rPr>
        <w:t xml:space="preserve">By Jan Nunley,</w:t>
      </w:r>
    </w:p>
    <w:p>
      <w:pPr>
        <w:spacing w:after="160"/>
      </w:pPr>
      <w:r>
        <w:rPr>
          <w:rFonts w:ascii="Arial" w:cs="Arial" w:eastAsia="Arial" w:hAnsi="Arial"/>
          <w:sz w:val="22"/>
          <w:szCs w:val="22"/>
        </w:rPr>
        <w:t xml:space="preserve">December 03, 2007</w:t>
      </w:r>
    </w:p>
    <w:p>
      <w:pPr>
        <w:spacing w:after="160"/>
      </w:pPr>
      <w:r>
        <w:rPr>
          <w:rFonts w:ascii="Arial" w:cs="Arial" w:eastAsia="Arial" w:hAnsi="Arial"/>
          <w:sz w:val="22"/>
          <w:szCs w:val="22"/>
        </w:rPr>
        <w:t xml:space="preserve">[Episcopal News Service] Expressing concern for his health and "evident sense of isolation," Presiding Bishop Katharine Jefferts Schori urged Bishop John-David M. Schofield of the Diocese of San Joaquin to "reconsider and draw back" from efforts to withdraw his diocese from the Episcopal Church.</w:t>
      </w:r>
    </w:p>
    <w:p>
      <w:pPr>
        <w:spacing w:after="160"/>
      </w:pPr>
      <w:r>
        <w:rPr>
          <w:rFonts w:ascii="Arial" w:cs="Arial" w:eastAsia="Arial" w:hAnsi="Arial"/>
          <w:sz w:val="22"/>
          <w:szCs w:val="22"/>
        </w:rPr>
        <w:t xml:space="preserve">As with previous letters to other disaffected bishops, the correspondence with Schofield notified him that such a step would force Jefferts Schori to act to bring the diocese and its leadership into line with the mandates of the national Church.</w:t>
      </w:r>
    </w:p>
    <w:p>
      <w:pPr>
        <w:spacing w:after="160"/>
      </w:pPr>
      <w:r>
        <w:rPr>
          <w:rFonts w:ascii="Arial" w:cs="Arial" w:eastAsia="Arial" w:hAnsi="Arial"/>
          <w:sz w:val="22"/>
          <w:szCs w:val="22"/>
        </w:rPr>
        <w:t xml:space="preserve">"You have been clear that you feel your views are dismissed or ignored within the Episcopal Church, yet you have ceased to participate in the councils of the Church. It is difficult to have dialogue with one who is absent," Jefferts Schori wrote. "...The Church will never change if dissenters withdraw from the table. There is an ancient and honored tradition of loyal opposition, and many would welcome your participation."</w:t>
      </w:r>
    </w:p>
    <w:p>
      <w:pPr>
        <w:spacing w:after="160"/>
      </w:pPr>
      <w:r>
        <w:rPr>
          <w:rFonts w:ascii="Arial" w:cs="Arial" w:eastAsia="Arial" w:hAnsi="Arial"/>
          <w:sz w:val="22"/>
          <w:szCs w:val="22"/>
        </w:rPr>
        <w:t xml:space="preserve">The first of the letters was sent to Bishop Robert Duncan of the Diocese of Pittsburgh on October 31. A second letter was sent to Bishop Jack Leo Iker of Fort Worth on November 8.</w:t>
      </w:r>
    </w:p>
    <w:p>
      <w:pPr>
        <w:spacing w:after="160"/>
      </w:pPr>
      <w:r>
        <w:rPr>
          <w:rFonts w:ascii="Arial" w:cs="Arial" w:eastAsia="Arial" w:hAnsi="Arial"/>
          <w:sz w:val="22"/>
          <w:szCs w:val="22"/>
        </w:rPr>
        <w:t xml:space="preserve">San Joaquin's diocesan convention, meeting December 7-8, is set to consider second readings of four constitutional changes that implicitly reject property and other canons of General Convention.</w:t>
      </w:r>
    </w:p>
    <w:p>
      <w:pPr>
        <w:spacing w:after="160"/>
      </w:pPr>
      <w:r>
        <w:rPr>
          <w:rFonts w:ascii="Arial" w:cs="Arial" w:eastAsia="Arial" w:hAnsi="Arial"/>
          <w:sz w:val="22"/>
          <w:szCs w:val="22"/>
        </w:rPr>
        <w:t xml:space="preserve">Schofield, who was traveling at the time the letter was sent, has not yet issued a response, according to the Rev. William Gandenberger, Canon to the Ordinary in the Diocese of San Joaquin.</w:t>
      </w:r>
    </w:p>
    <w:p>
      <w:pPr>
        <w:spacing w:after="160"/>
      </w:pPr>
      <w:r>
        <w:rPr>
          <w:rFonts w:ascii="Arial" w:cs="Arial" w:eastAsia="Arial" w:hAnsi="Arial"/>
          <w:sz w:val="22"/>
          <w:szCs w:val="22"/>
        </w:rPr>
        <w:t xml:space="preserve">Schofield has indicated his support and approval of the changes, as well as for an unprecedented transfer of the diocese to the authority of the Primate of the Southern Cone, Gregory Venables. The Diocese of San Joaquin announced November 16 that the Province of the Southern Cone had extended an invitation to "those dioceses of the Episcopal Church taking appropriate action to separate" to join the South American province "on an emergency and pastoral basis" until the Episcopal Church "repents and adheres to the theological, moral and pastoral norms of the Anglican Communion, and when effective and acceptable alternative primatial oversight becomes available."</w:t>
      </w:r>
    </w:p>
    <w:p>
      <w:pPr>
        <w:spacing w:after="160"/>
      </w:pPr>
      <w:r>
        <w:rPr>
          <w:rFonts w:ascii="Arial" w:cs="Arial" w:eastAsia="Arial" w:hAnsi="Arial"/>
          <w:sz w:val="22"/>
          <w:szCs w:val="22"/>
        </w:rPr>
        <w:t xml:space="preserve">A similar canonical change was approved on first reading by the Diocese of Pittsburgh's convention November 2-3, despite a warning letter written by Jefferts Schori to Pittsburgh's bishop. On November 16, the Diocese of Fort Worth approved a change to its constitutional accession amendment on first reading.</w:t>
      </w:r>
    </w:p>
    <w:p>
      <w:pPr>
        <w:spacing w:after="160"/>
      </w:pPr>
      <w:r>
        <w:rPr>
          <w:rFonts w:ascii="Arial" w:cs="Arial" w:eastAsia="Arial" w:hAnsi="Arial"/>
          <w:sz w:val="22"/>
          <w:szCs w:val="22"/>
        </w:rPr>
        <w:t xml:space="preserve">If the changes go forward, the Presiding Bishop could ask the Title IV Review Committee to consider whether the bishops who have proposed and supported them have abandoned the communion of the Episcopal Church.</w:t>
      </w:r>
    </w:p>
    <w:p>
      <w:pPr>
        <w:spacing w:after="160"/>
      </w:pPr>
      <w:r>
        <w:rPr>
          <w:rFonts w:ascii="Arial" w:cs="Arial" w:eastAsia="Arial" w:hAnsi="Arial"/>
          <w:sz w:val="22"/>
          <w:szCs w:val="22"/>
        </w:rPr>
        <w:t xml:space="preserve">If the Presiding Bishop presented materials to the Review Committee regarding potential abandonment by those bishops, and if the Committee agreed that abandonment had taken place, the bishops would have two months to recant. If they failed to do so, the matter would go to the full House of Bishops. There is no appeal and no right of formal trial outside of a hearing before the House of Bishops.</w:t>
      </w:r>
    </w:p>
    <w:p>
      <w:pPr>
        <w:spacing w:after="160"/>
      </w:pPr>
      <w:r>
        <w:rPr>
          <w:rFonts w:ascii="Arial" w:cs="Arial" w:eastAsia="Arial" w:hAnsi="Arial"/>
          <w:sz w:val="22"/>
          <w:szCs w:val="22"/>
        </w:rPr>
        <w:t xml:space="preserve">If the House concurred, the Presiding Bishop could depose the bishops and declare the episcopates of those dioceses vacant. Members of congregations in the diocese remaining in the Episcopal Church would be gathered to organize a new diocesan convention and elect a replacement Standing Committee, if necessary.</w:t>
      </w:r>
    </w:p>
    <w:p>
      <w:pPr>
        <w:spacing w:after="160"/>
      </w:pPr>
      <w:r>
        <w:rPr>
          <w:rFonts w:ascii="Arial" w:cs="Arial" w:eastAsia="Arial" w:hAnsi="Arial"/>
          <w:sz w:val="22"/>
          <w:szCs w:val="22"/>
        </w:rPr>
        <w:t xml:space="preserve">An assisting bishop would be appointed to provide episcopal ministry until a new diocesan bishop search process could be initiated and a new bishop elected and consecrated.</w:t>
      </w:r>
    </w:p>
    <w:p>
      <w:pPr>
        <w:spacing w:after="160"/>
      </w:pPr>
      <w:r>
        <w:rPr>
          <w:rFonts w:ascii="Arial" w:cs="Arial" w:eastAsia="Arial" w:hAnsi="Arial"/>
          <w:sz w:val="22"/>
          <w:szCs w:val="22"/>
        </w:rPr>
        <w:t xml:space="preserve">A lawsuit would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Appointed to the 2007-2009 Title IV Review Committee are Bishop Dorsey Henderson of Upper South Carolina (president), Bishop Suffragan Bavi E. Rivera of Olympia, Bishop Suffragan David C. Jones of Virginia, Bishop C. Wallis Ohl Jr. of Northwest Texas, the Rev. Carolyn Kuhr of Montana, the Very Rev. Scott Kirby of Eau Claire, J.P. Causey Jr. of Virginia and Deborah J. Stokes of Southern Ohio.</w:t>
      </w:r>
    </w:p>
    <w:p>
      <w:pPr>
        <w:spacing w:after="160"/>
      </w:pPr>
      <w:r>
        <w:rPr>
          <w:rFonts w:ascii="Arial" w:cs="Arial" w:eastAsia="Arial" w:hAnsi="Arial"/>
          <w:sz w:val="22"/>
          <w:szCs w:val="22"/>
        </w:rPr>
        <w:t xml:space="preserve">The Diocese of San Joaquin, founded as a missionary diocese in 1911, became a full diocese of the Episcopal Church in 1961. It includes congregations in the California counties of San Joaquin, Alpine, Stanislaus, Calaveras, Mono, Merced, Mariposa, Tuolumne, Madera, Fresno, Kings, Tulare, Kern and Inyo.</w:t>
      </w:r>
    </w:p>
    <w:p>
      <w:pPr>
        <w:spacing w:after="160"/>
      </w:pPr>
      <w:r>
        <w:rPr>
          <w:rFonts w:ascii="Arial" w:cs="Arial" w:eastAsia="Arial" w:hAnsi="Arial"/>
          <w:sz w:val="22"/>
          <w:szCs w:val="22"/>
        </w:rPr>
        <w:t xml:space="preserve">The text of the letter follows.</w:t>
      </w:r>
    </w:p>
    <w:p>
      <w:pPr>
        <w:spacing w:after="160"/>
      </w:pPr>
      <w:r>
        <w:rPr>
          <w:rFonts w:ascii="Arial" w:cs="Arial" w:eastAsia="Arial" w:hAnsi="Arial"/>
          <w:sz w:val="22"/>
          <w:szCs w:val="22"/>
        </w:rPr>
        <w:t xml:space="preserve">December 3, 2007</w:t>
      </w:r>
    </w:p>
    <w:p>
      <w:pPr>
        <w:spacing w:after="160"/>
      </w:pPr>
      <w:r>
        <w:rPr>
          <w:rFonts w:ascii="Arial" w:cs="Arial" w:eastAsia="Arial" w:hAnsi="Arial"/>
          <w:sz w:val="22"/>
          <w:szCs w:val="22"/>
        </w:rPr>
        <w:t xml:space="preserve">The Rt. Rev. John-David M. Schofield</w:t>
      </w:r>
    </w:p>
    <w:p>
      <w:pPr>
        <w:spacing w:after="160"/>
      </w:pPr>
      <w:r>
        <w:rPr>
          <w:rFonts w:ascii="Arial" w:cs="Arial" w:eastAsia="Arial" w:hAnsi="Arial"/>
          <w:sz w:val="22"/>
          <w:szCs w:val="22"/>
        </w:rPr>
        <w:t xml:space="preserve">Episcopal Diocese of San Joaquin</w:t>
      </w:r>
    </w:p>
    <w:p>
      <w:pPr>
        <w:spacing w:after="160"/>
      </w:pPr>
      <w:r>
        <w:rPr>
          <w:rFonts w:ascii="Arial" w:cs="Arial" w:eastAsia="Arial" w:hAnsi="Arial"/>
          <w:sz w:val="22"/>
          <w:szCs w:val="22"/>
        </w:rPr>
        <w:t xml:space="preserve">4159 East Dakota Avenue</w:t>
      </w:r>
    </w:p>
    <w:p>
      <w:pPr>
        <w:spacing w:after="160"/>
      </w:pPr>
      <w:r>
        <w:rPr>
          <w:rFonts w:ascii="Arial" w:cs="Arial" w:eastAsia="Arial" w:hAnsi="Arial"/>
          <w:sz w:val="22"/>
          <w:szCs w:val="22"/>
        </w:rPr>
        <w:t xml:space="preserve">Fresno, CA 93726-5227</w:t>
      </w:r>
    </w:p>
    <w:p>
      <w:pPr>
        <w:spacing w:after="160"/>
      </w:pPr>
      <w:r>
        <w:rPr>
          <w:rFonts w:ascii="Arial" w:cs="Arial" w:eastAsia="Arial" w:hAnsi="Arial"/>
          <w:sz w:val="22"/>
          <w:szCs w:val="22"/>
        </w:rPr>
        <w:t xml:space="preserve">Dear John-David,</w:t>
      </w:r>
    </w:p>
    <w:p>
      <w:pPr>
        <w:spacing w:after="160"/>
      </w:pPr>
      <w:r>
        <w:rPr>
          <w:rFonts w:ascii="Arial" w:cs="Arial" w:eastAsia="Arial" w:hAnsi="Arial"/>
          <w:sz w:val="22"/>
          <w:szCs w:val="22"/>
        </w:rPr>
        <w:t xml:space="preserve">As you approach your next Diocesan Convention, I would like to remind you of my prayers, and those of many other Episcopalians, for you and for the Diocese of San Joaquin. I continue to be concerned for your health, and for your evident sense of isolation.</w:t>
      </w:r>
    </w:p>
    <w:p>
      <w:pPr>
        <w:spacing w:after="160"/>
      </w:pPr>
      <w:r>
        <w:rPr>
          <w:rFonts w:ascii="Arial" w:cs="Arial" w:eastAsia="Arial" w:hAnsi="Arial"/>
          <w:sz w:val="22"/>
          <w:szCs w:val="22"/>
        </w:rPr>
        <w:t xml:space="preserve">You have been clear that you feel your views are dismissed or ignored within the Episcopal Church, yet you have ceased to participate in the councils of the Church. It is difficult to have dialogue with one who is absent.</w:t>
      </w:r>
    </w:p>
    <w:p>
      <w:pPr>
        <w:spacing w:after="160"/>
      </w:pPr>
      <w:r>
        <w:rPr>
          <w:rFonts w:ascii="Arial" w:cs="Arial" w:eastAsia="Arial" w:hAnsi="Arial"/>
          <w:sz w:val="22"/>
          <w:szCs w:val="22"/>
        </w:rPr>
        <w:t xml:space="preserve">While there are a number who disagree with you, I believe many more would welcome your participation, particularly as a sign of your faithfulness to your vow to share in the councils of the Church. The Church will never change if dissenters withdraw from the table. There is an ancient and honored tradition of loyal opposition, and many would welcome your participation. I do not need to remind you as well of the potential consequences of the direction in which you appear to be leading the Diocese of San Joaquin.</w:t>
      </w:r>
    </w:p>
    <w:p>
      <w:pPr>
        <w:spacing w:after="160"/>
      </w:pPr>
      <w:r>
        <w:rPr>
          <w:rFonts w:ascii="Arial" w:cs="Arial" w:eastAsia="Arial" w:hAnsi="Arial"/>
          <w:sz w:val="22"/>
          <w:szCs w:val="22"/>
        </w:rPr>
        <w:t xml:space="preserve">In this connection I have in mind, among other things, your support of amendments to that diocese's Constitution that would be plainly inconsistent with the Constitution of the Episcopal Church and that would implicitly reject the Church's property and other canons, as well as your support for the transfer of the membership of your Diocese to the Province of the Southern Cone.</w:t>
      </w:r>
    </w:p>
    <w:p>
      <w:pPr>
        <w:spacing w:after="160"/>
      </w:pPr>
      <w:r>
        <w:rPr>
          <w:rFonts w:ascii="Arial" w:cs="Arial" w:eastAsia="Arial" w:hAnsi="Arial"/>
          <w:sz w:val="22"/>
          <w:szCs w:val="22"/>
        </w:rPr>
        <w:t xml:space="preserve">If you continue along this path, I believe it will be necessary to ascertain whether you have in fact abandoned the communion of this Church, and violated your vows to uphold the doctrine, discipline, and worship of this Church.</w:t>
      </w:r>
    </w:p>
    <w:p>
      <w:pPr>
        <w:spacing w:after="160"/>
      </w:pPr>
      <w:r>
        <w:rPr>
          <w:rFonts w:ascii="Arial" w:cs="Arial" w:eastAsia="Arial" w:hAnsi="Arial"/>
          <w:sz w:val="22"/>
          <w:szCs w:val="22"/>
        </w:rPr>
        <w:t xml:space="preserve">I do not intend to threaten you, only to urge you to reconsider and draw back from this trajectory. While you may believe that the Diocese of San Joaquin can be welcomed into another Province of the Anglican Communion, I believe you will find that few parts of the Communion will recognize such a proposal. Such an action is without precedent, violates long-standing principles of catholic Christianity, and can only harm those faithful Episcopalians who only seek to follow Christ.</w:t>
      </w:r>
    </w:p>
    <w:p>
      <w:pPr>
        <w:spacing w:after="160"/>
      </w:pPr>
      <w:r>
        <w:rPr>
          <w:rFonts w:ascii="Arial" w:cs="Arial" w:eastAsia="Arial" w:hAnsi="Arial"/>
          <w:sz w:val="22"/>
          <w:szCs w:val="22"/>
        </w:rPr>
        <w:t xml:space="preserve">I urge you to consider whether there might not be a more honorable course for you, personally, than seeking to violate your ordination vows and the Canons of this Church. Together with many in this Church, I would very much value your continued and increased presence at the table - both the table of Jesus Christ and the table of fellowship.</w:t>
      </w:r>
    </w:p>
    <w:p>
      <w:pPr>
        <w:spacing w:after="160"/>
      </w:pPr>
      <w:r>
        <w:rPr>
          <w:rFonts w:ascii="Arial" w:cs="Arial" w:eastAsia="Arial" w:hAnsi="Arial"/>
          <w:sz w:val="22"/>
          <w:szCs w:val="22"/>
        </w:rPr>
        <w:t xml:space="preserve">You and the Diocese of San Joaquin continue in my prayers,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SAN JOAQUIN BISHOP ASKED TO 'RECONSIDER, DRAW BACK' FROM WITHDRAWAL EFFORTS</dc:title>
  <dc:creator>VirtueOnline Archive</dc:creator>
  <cp:lastModifiedBy>Un-named</cp:lastModifiedBy>
  <cp:revision>1</cp:revision>
  <dcterms:created xsi:type="dcterms:W3CDTF">2026-04-22T11:54:39.299Z</dcterms:created>
  <dcterms:modified xsi:type="dcterms:W3CDTF">2026-04-22T11:54:39.299Z</dcterms:modified>
</cp:coreProperties>
</file>

<file path=docProps/custom.xml><?xml version="1.0" encoding="utf-8"?>
<Properties xmlns="http://schemas.openxmlformats.org/officeDocument/2006/custom-properties" xmlns:vt="http://schemas.openxmlformats.org/officeDocument/2006/docPropsVTypes"/>
</file>