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AVONDALE, OH: CHURCH CLOSES AFTER 139 YEARS</w:t>
      </w:r>
    </w:p>
    <w:p>
      <w:pPr>
        <w:pBdr>
          <w:bottom w:val="single" w:color="AAAAAA" w:sz="6"/>
        </w:pBdr>
        <w:spacing w:after="200" w:before="0"/>
      </w:pPr>
    </w:p>
    <w:p>
      <w:pPr>
        <w:spacing w:after="240"/>
      </w:pPr>
      <w:r>
        <w:rPr>
          <w:rFonts w:ascii="Arial" w:cs="Arial" w:eastAsia="Arial" w:hAnsi="Arial"/>
          <w:i/>
          <w:iCs/>
          <w:color w:val="666666"/>
          <w:sz w:val="20"/>
          <w:szCs w:val="20"/>
        </w:rPr>
        <w:t xml:space="preserve">BY CLIFF RADEL  |  http://news.cincinnati.com/apps/pbcs.dll/article?AID=/20080328/NEWS01/303280088  |  March 28, 2008E</w:t>
      </w:r>
    </w:p>
    <w:p>
      <w:pPr>
        <w:spacing w:after="160"/>
      </w:pPr>
      <w:r>
        <w:rPr>
          <w:rFonts w:ascii="Arial" w:cs="Arial" w:eastAsia="Arial" w:hAnsi="Arial"/>
          <w:sz w:val="22"/>
          <w:szCs w:val="22"/>
        </w:rPr>
        <w:t xml:space="preserve">Say a prayer for St. Michael &amp; All Angels Episcopal Church. But not inside the 139-year-old landmark. The church closed Easter Sunday.</w:t>
      </w:r>
    </w:p>
    <w:p>
      <w:pPr>
        <w:spacing w:after="160"/>
      </w:pPr>
      <w:r>
        <w:rPr>
          <w:rFonts w:ascii="Arial" w:cs="Arial" w:eastAsia="Arial" w:hAnsi="Arial"/>
          <w:sz w:val="22"/>
          <w:szCs w:val="22"/>
        </w:rPr>
        <w:t xml:space="preserve">"We should have been smiling and rejoicing and exclaiming, 'He hath risen!' " said the Rev. Dr. Napoleon Bryant Jr., the church's ordained deacon.</w:t>
      </w:r>
    </w:p>
    <w:p>
      <w:pPr>
        <w:spacing w:after="160"/>
      </w:pPr>
      <w:r>
        <w:rPr>
          <w:rFonts w:ascii="Arial" w:cs="Arial" w:eastAsia="Arial" w:hAnsi="Arial"/>
          <w:sz w:val="22"/>
          <w:szCs w:val="22"/>
        </w:rPr>
        <w:t xml:space="preserve">"Instead," added the clergyman who has also has been a parishioner at the racially mixed church since 1951, "the service was as solemn as the funeral of a child."</w:t>
      </w:r>
    </w:p>
    <w:p>
      <w:pPr>
        <w:spacing w:after="160"/>
      </w:pPr>
      <w:r>
        <w:rPr>
          <w:rFonts w:ascii="Arial" w:cs="Arial" w:eastAsia="Arial" w:hAnsi="Arial"/>
          <w:sz w:val="22"/>
          <w:szCs w:val="22"/>
        </w:rPr>
        <w:t xml:space="preserve">Officials with the Episcopal Diocese of Southern Ohio attribute the closing to declining attendance.</w:t>
      </w:r>
    </w:p>
    <w:p>
      <w:pPr>
        <w:spacing w:after="160"/>
      </w:pPr>
      <w:r>
        <w:rPr>
          <w:rFonts w:ascii="Arial" w:cs="Arial" w:eastAsia="Arial" w:hAnsi="Arial"/>
          <w:sz w:val="22"/>
          <w:szCs w:val="22"/>
        </w:rPr>
        <w:t xml:space="preserve">"That's the main reason," said the Rt. Rev. Thomas Breidenthal, diocesan bishop. Only 16 households regularly put money in the offering plate.</w:t>
      </w:r>
    </w:p>
    <w:p>
      <w:pPr>
        <w:spacing w:after="160"/>
      </w:pPr>
      <w:r>
        <w:rPr>
          <w:rFonts w:ascii="Arial" w:cs="Arial" w:eastAsia="Arial" w:hAnsi="Arial"/>
          <w:sz w:val="22"/>
          <w:szCs w:val="22"/>
        </w:rPr>
        <w:t xml:space="preserve">Breidenthal said a steering committee made up of former members of St. Michael and community leaders will begin "a period of conversation" to determine the church's fate.</w:t>
      </w:r>
    </w:p>
    <w:p>
      <w:pPr>
        <w:spacing w:after="160"/>
      </w:pPr>
      <w:r>
        <w:rPr>
          <w:rFonts w:ascii="Arial" w:cs="Arial" w:eastAsia="Arial" w:hAnsi="Arial"/>
          <w:sz w:val="22"/>
          <w:szCs w:val="22"/>
        </w:rPr>
        <w:t xml:space="preserve">"Perhaps we'll reopen," Breidenthal said. "We really don't know."</w:t>
      </w:r>
    </w:p>
    <w:p>
      <w:pPr>
        <w:spacing w:after="160"/>
      </w:pPr>
      <w:r>
        <w:rPr>
          <w:rFonts w:ascii="Arial" w:cs="Arial" w:eastAsia="Arial" w:hAnsi="Arial"/>
          <w:sz w:val="22"/>
          <w:szCs w:val="22"/>
        </w:rPr>
        <w:t xml:space="preserve">Closing a church runs counter to a policy established by the late Rt. Rev. Herbert Thompson Jr., during his 17 years as diocesan bishop.</w:t>
      </w:r>
    </w:p>
    <w:p>
      <w:pPr>
        <w:spacing w:after="160"/>
      </w:pPr>
      <w:r>
        <w:rPr>
          <w:rFonts w:ascii="Arial" w:cs="Arial" w:eastAsia="Arial" w:hAnsi="Arial"/>
          <w:sz w:val="22"/>
          <w:szCs w:val="22"/>
        </w:rPr>
        <w:t xml:space="preserve">In a 1996 speech, Thompson said: "To the suggestion of closing churches, we must ask: Is there no more work to do for Christ here?"</w:t>
      </w:r>
    </w:p>
    <w:p>
      <w:pPr>
        <w:spacing w:after="160"/>
      </w:pPr>
      <w:r>
        <w:rPr>
          <w:rFonts w:ascii="Arial" w:cs="Arial" w:eastAsia="Arial" w:hAnsi="Arial"/>
          <w:sz w:val="22"/>
          <w:szCs w:val="22"/>
        </w:rPr>
        <w:t xml:space="preserve">Breidenthal is aware of his predecessor's credo.</w:t>
      </w:r>
    </w:p>
    <w:p>
      <w:pPr>
        <w:spacing w:after="160"/>
      </w:pPr>
      <w:r>
        <w:rPr>
          <w:rFonts w:ascii="Arial" w:cs="Arial" w:eastAsia="Arial" w:hAnsi="Arial"/>
          <w:sz w:val="22"/>
          <w:szCs w:val="22"/>
        </w:rPr>
        <w:t xml:space="preserve">"That is not my policy," he said. "The parishes are to be looked at on a case-by-case basis."</w:t>
      </w:r>
    </w:p>
    <w:p>
      <w:pPr>
        <w:spacing w:after="160"/>
      </w:pPr>
      <w:r>
        <w:rPr>
          <w:rFonts w:ascii="Arial" w:cs="Arial" w:eastAsia="Arial" w:hAnsi="Arial"/>
          <w:sz w:val="22"/>
          <w:szCs w:val="22"/>
        </w:rPr>
        <w:t xml:space="preserve">The stark reality of St. Michael's closing hit John Phillips when he realized the church had become a nonentity on the Internet.</w:t>
      </w:r>
    </w:p>
    <w:p>
      <w:pPr>
        <w:spacing w:after="160"/>
      </w:pPr>
      <w:r>
        <w:rPr>
          <w:rFonts w:ascii="Arial" w:cs="Arial" w:eastAsia="Arial" w:hAnsi="Arial"/>
          <w:sz w:val="22"/>
          <w:szCs w:val="22"/>
        </w:rPr>
        <w:t xml:space="preserve">"They removed us from the diocese's Web site," said Phillips, St. Michael's senior warden, the Episcopal church's equivalent to the president of the board of trustees. "It's like we never existed."</w:t>
      </w:r>
    </w:p>
    <w:p>
      <w:pPr>
        <w:spacing w:after="160"/>
      </w:pPr>
      <w:r>
        <w:rPr>
          <w:rFonts w:ascii="Arial" w:cs="Arial" w:eastAsia="Arial" w:hAnsi="Arial"/>
          <w:sz w:val="22"/>
          <w:szCs w:val="22"/>
        </w:rPr>
        <w:t xml:space="preserve">The church's history can't be wiped away.</w:t>
      </w:r>
    </w:p>
    <w:p>
      <w:pPr>
        <w:spacing w:after="160"/>
      </w:pPr>
      <w:r>
        <w:rPr>
          <w:rFonts w:ascii="Arial" w:cs="Arial" w:eastAsia="Arial" w:hAnsi="Arial"/>
          <w:sz w:val="22"/>
          <w:szCs w:val="22"/>
        </w:rPr>
        <w:t xml:space="preserve">"St. Michael is the oldest church in the Avondale area," said Margo Warminski, Cincinnati Preservation Association preservation director. "It's the only one on the National Register of Historic Places."</w:t>
      </w:r>
    </w:p>
    <w:p>
      <w:pPr>
        <w:spacing w:after="160"/>
      </w:pPr>
      <w:r>
        <w:rPr>
          <w:rFonts w:ascii="Arial" w:cs="Arial" w:eastAsia="Arial" w:hAnsi="Arial"/>
          <w:sz w:val="22"/>
          <w:szCs w:val="22"/>
        </w:rPr>
        <w:t xml:space="preserve">Built in 1869, the church just north of the border separating North Avondale from Avondale began its life as Grace Church. The name changed to St. Michael &amp; All Angels in 1940.</w:t>
      </w:r>
    </w:p>
    <w:p>
      <w:pPr>
        <w:spacing w:after="160"/>
      </w:pPr>
      <w:r>
        <w:rPr>
          <w:rFonts w:ascii="Arial" w:cs="Arial" w:eastAsia="Arial" w:hAnsi="Arial"/>
          <w:sz w:val="22"/>
          <w:szCs w:val="22"/>
        </w:rPr>
        <w:t xml:space="preserve">In the beginning, the church served the wealthiest neighborhood in Cincinnati. That wealth still shines in the church's stained glass windows. Four of those works, depicting life-sized representations of religious figures, carry the signature: Tiffany Studios, New York.</w:t>
      </w:r>
    </w:p>
    <w:p>
      <w:pPr>
        <w:spacing w:after="160"/>
      </w:pPr>
      <w:r>
        <w:rPr>
          <w:rFonts w:ascii="Arial" w:cs="Arial" w:eastAsia="Arial" w:hAnsi="Arial"/>
          <w:sz w:val="22"/>
          <w:szCs w:val="22"/>
        </w:rPr>
        <w:t xml:space="preserve">The church landed on the National Register in 1982. The gothic structure with the oak-ribbed ceiling was designed by James W. McLaughlin. The Queen City architect created the original Eden Park homes of Cincinnati's Art Academy and Art Museum.</w:t>
      </w:r>
    </w:p>
    <w:p>
      <w:pPr>
        <w:spacing w:after="160"/>
      </w:pPr>
      <w:r>
        <w:rPr>
          <w:rFonts w:ascii="Arial" w:cs="Arial" w:eastAsia="Arial" w:hAnsi="Arial"/>
          <w:sz w:val="22"/>
          <w:szCs w:val="22"/>
        </w:rPr>
        <w:t xml:space="preserve">The church may be, as Breidenthal put it, "fallow." But its parish hall will be fertile. "The place will continue to have people in it doing things," said Breidenthal.</w:t>
      </w:r>
    </w:p>
    <w:p>
      <w:pPr>
        <w:spacing w:after="160"/>
      </w:pPr>
      <w:r>
        <w:rPr>
          <w:rFonts w:ascii="Arial" w:cs="Arial" w:eastAsia="Arial" w:hAnsi="Arial"/>
          <w:sz w:val="22"/>
          <w:szCs w:val="22"/>
        </w:rPr>
        <w:t xml:space="preserve">Dozens were busy Friday morning. The soup kitchen was open to the people in the neighborhood. So was the nurse's station run by Mindy Horgan.</w:t>
      </w:r>
    </w:p>
    <w:p>
      <w:pPr>
        <w:spacing w:after="160"/>
      </w:pPr>
      <w:r>
        <w:rPr>
          <w:rFonts w:ascii="Arial" w:cs="Arial" w:eastAsia="Arial" w:hAnsi="Arial"/>
          <w:sz w:val="22"/>
          <w:szCs w:val="22"/>
        </w:rPr>
        <w:t xml:space="preserve">The registered nurse had just finished tending to a patient with a sore foot. "The closing is an abuse of power," said Horgan.</w:t>
      </w:r>
    </w:p>
    <w:p>
      <w:pPr>
        <w:spacing w:after="160"/>
      </w:pPr>
      <w:r>
        <w:rPr>
          <w:rFonts w:ascii="Arial" w:cs="Arial" w:eastAsia="Arial" w:hAnsi="Arial"/>
          <w:sz w:val="22"/>
          <w:szCs w:val="22"/>
        </w:rPr>
        <w:t xml:space="preserve">"The congregation has given its money to help the neighborhood when the members could have helped themselves. That's being good Christians. They deserve to have a place to pray, too."</w:t>
      </w:r>
    </w:p>
    <w:p>
      <w:pPr>
        <w:spacing w:after="160"/>
      </w:pPr>
      <w:r>
        <w:rPr>
          <w:rFonts w:ascii="Arial" w:cs="Arial" w:eastAsia="Arial" w:hAnsi="Arial"/>
          <w:sz w:val="22"/>
          <w:szCs w:val="22"/>
        </w:rPr>
        <w:t xml:space="preserve">In the kitchen, Audrey Scott assembled a hot lunch of smoked turkey, baked apples, a roll, cookies and coffee. Standing at the kitchen counter, parishioner Marge Lotspeich prepared a diner's tax return. No charge.</w:t>
      </w:r>
    </w:p>
    <w:p>
      <w:pPr>
        <w:spacing w:after="160"/>
      </w:pPr>
      <w:r>
        <w:rPr>
          <w:rFonts w:ascii="Arial" w:cs="Arial" w:eastAsia="Arial" w:hAnsi="Arial"/>
          <w:sz w:val="22"/>
          <w:szCs w:val="22"/>
        </w:rPr>
        <w:t xml:space="preserve">"This is just one way we serve the neighborhood," said Lotspeich. Scott handed a steaming plate of food to a soft-spoken woman.</w:t>
      </w:r>
    </w:p>
    <w:p>
      <w:pPr>
        <w:spacing w:after="160"/>
      </w:pPr>
      <w:r>
        <w:rPr>
          <w:rFonts w:ascii="Arial" w:cs="Arial" w:eastAsia="Arial" w:hAnsi="Arial"/>
          <w:sz w:val="22"/>
          <w:szCs w:val="22"/>
        </w:rPr>
        <w:t xml:space="preserve">"Thanks mom," the woman whispered to Scott.</w:t>
      </w:r>
    </w:p>
    <w:p>
      <w:pPr>
        <w:spacing w:after="160"/>
      </w:pPr>
      <w:r>
        <w:rPr>
          <w:rFonts w:ascii="Arial" w:cs="Arial" w:eastAsia="Arial" w:hAnsi="Arial"/>
          <w:sz w:val="22"/>
          <w:szCs w:val="22"/>
        </w:rPr>
        <w:t xml:space="preserve">Locals call the soup kitchen "Mom's Meals."</w:t>
      </w:r>
    </w:p>
    <w:p>
      <w:pPr>
        <w:spacing w:after="160"/>
      </w:pPr>
      <w:r>
        <w:rPr>
          <w:rFonts w:ascii="Arial" w:cs="Arial" w:eastAsia="Arial" w:hAnsi="Arial"/>
          <w:sz w:val="22"/>
          <w:szCs w:val="22"/>
        </w:rPr>
        <w:t xml:space="preserve">"I'm mom," Scott said.</w:t>
      </w:r>
    </w:p>
    <w:p>
      <w:pPr>
        <w:spacing w:after="160"/>
      </w:pPr>
      <w:r>
        <w:rPr>
          <w:rFonts w:ascii="Arial" w:cs="Arial" w:eastAsia="Arial" w:hAnsi="Arial"/>
          <w:sz w:val="22"/>
          <w:szCs w:val="22"/>
        </w:rPr>
        <w:t xml:space="preserve">Mom's mad.</w:t>
      </w:r>
    </w:p>
    <w:p>
      <w:pPr>
        <w:spacing w:after="160"/>
      </w:pPr>
      <w:r>
        <w:rPr>
          <w:rFonts w:ascii="Arial" w:cs="Arial" w:eastAsia="Arial" w:hAnsi="Arial"/>
          <w:sz w:val="22"/>
          <w:szCs w:val="22"/>
        </w:rPr>
        <w:t xml:space="preserve">"Closing a church," she growled, "is a sin. "God calls us to serve," added the woman who was baptized at St. Michael and has run the soup kitchen for 17 years. "He calls us to pray, too. But where?"</w:t>
      </w:r>
    </w:p>
    <w:p>
      <w:pPr>
        <w:spacing w:after="160"/>
      </w:pPr>
      <w:r>
        <w:rPr>
          <w:rFonts w:ascii="Arial" w:cs="Arial" w:eastAsia="Arial" w:hAnsi="Arial"/>
          <w:sz w:val="22"/>
          <w:szCs w:val="22"/>
        </w:rPr>
        <w:t xml:space="preserve">Scott lives in Avondale. "I don't want to go anywhere else to worship," she said.</w:t>
      </w:r>
    </w:p>
    <w:p>
      <w:pPr>
        <w:spacing w:after="160"/>
      </w:pPr>
      <w:r>
        <w:rPr>
          <w:rFonts w:ascii="Arial" w:cs="Arial" w:eastAsia="Arial" w:hAnsi="Arial"/>
          <w:sz w:val="22"/>
          <w:szCs w:val="22"/>
        </w:rPr>
        <w:t xml:space="preserve">Gary Brusman, a former senior warden feels the same way.</w:t>
      </w:r>
    </w:p>
    <w:p>
      <w:pPr>
        <w:spacing w:after="160"/>
      </w:pPr>
      <w:r>
        <w:rPr>
          <w:rFonts w:ascii="Arial" w:cs="Arial" w:eastAsia="Arial" w:hAnsi="Arial"/>
          <w:sz w:val="22"/>
          <w:szCs w:val="22"/>
        </w:rPr>
        <w:t xml:space="preserve">"I've been coming here for 43 years," he said. "This is home."</w:t>
      </w:r>
    </w:p>
    <w:p>
      <w:pPr>
        <w:spacing w:after="160"/>
      </w:pPr>
      <w:r>
        <w:rPr>
          <w:rFonts w:ascii="Arial" w:cs="Arial" w:eastAsia="Arial" w:hAnsi="Arial"/>
          <w:sz w:val="22"/>
          <w:szCs w:val="22"/>
        </w:rPr>
        <w:t xml:space="preserve">Phillips confessed to being "upset about the stress" the bishop placed on declining membership and donations.</w:t>
      </w:r>
    </w:p>
    <w:p>
      <w:pPr>
        <w:spacing w:after="160"/>
      </w:pPr>
      <w:r>
        <w:rPr>
          <w:rFonts w:ascii="Arial" w:cs="Arial" w:eastAsia="Arial" w:hAnsi="Arial"/>
          <w:sz w:val="22"/>
          <w:szCs w:val="22"/>
        </w:rPr>
        <w:t xml:space="preserve">"I guess there comes a time in churches," Phillips said, "when business comes in and Christianity goes out."</w:t>
      </w:r>
    </w:p>
    <w:p>
      <w:pPr>
        <w:spacing w:after="160"/>
      </w:pPr>
      <w:r>
        <w:rPr>
          <w:rFonts w:ascii="Arial" w:cs="Arial" w:eastAsia="Arial" w:hAnsi="Arial"/>
          <w:sz w:val="22"/>
          <w:szCs w:val="22"/>
        </w:rPr>
        <w:t xml:space="preserve">Inside the church Friday, the sanctuary lamp over the alter had been extinguished.</w:t>
      </w:r>
    </w:p>
    <w:p>
      <w:pPr>
        <w:spacing w:after="160"/>
      </w:pPr>
      <w:r>
        <w:rPr>
          <w:rFonts w:ascii="Arial" w:cs="Arial" w:eastAsia="Arial" w:hAnsi="Arial"/>
          <w:sz w:val="22"/>
          <w:szCs w:val="22"/>
        </w:rPr>
        <w:t xml:space="preserve">The candle, lit on Easter, "normally glows 24/7," Bryant said.</w:t>
      </w:r>
    </w:p>
    <w:p>
      <w:pPr>
        <w:spacing w:after="160"/>
      </w:pPr>
      <w:r>
        <w:rPr>
          <w:rFonts w:ascii="Arial" w:cs="Arial" w:eastAsia="Arial" w:hAnsi="Arial"/>
          <w:sz w:val="22"/>
          <w:szCs w:val="22"/>
        </w:rPr>
        <w:t xml:space="preserve">"That candle's flame stands for the life of Christ," the deacon added.</w:t>
      </w:r>
    </w:p>
    <w:p>
      <w:pPr>
        <w:spacing w:after="160"/>
      </w:pPr>
      <w:r>
        <w:rPr>
          <w:rFonts w:ascii="Arial" w:cs="Arial" w:eastAsia="Arial" w:hAnsi="Arial"/>
          <w:sz w:val="22"/>
          <w:szCs w:val="22"/>
        </w:rPr>
        <w:t xml:space="preserve">"But when you close a church," he said. "The Lord's light goes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AVONDALE, OH: CHURCH CLOSES AFTER 139 YEARS</dc:title>
  <dc:creator>VirtueOnline Archive</dc:creator>
  <cp:lastModifiedBy>Un-named</cp:lastModifiedBy>
  <cp:revision>1</cp:revision>
  <dcterms:created xsi:type="dcterms:W3CDTF">2026-04-22T11:54:43.737Z</dcterms:created>
  <dcterms:modified xsi:type="dcterms:W3CDTF">2026-04-22T11:54:43.737Z</dcterms:modified>
</cp:coreProperties>
</file>

<file path=docProps/custom.xml><?xml version="1.0" encoding="utf-8"?>
<Properties xmlns="http://schemas.openxmlformats.org/officeDocument/2006/custom-properties" xmlns:vt="http://schemas.openxmlformats.org/officeDocument/2006/docPropsVTypes"/>
</file>