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CANA BISHOP, 3 OTHERS TO BE CONSECRATED ON AUGUST 20, 2006</w:t>
      </w:r>
    </w:p>
    <w:p>
      <w:pPr>
        <w:pBdr>
          <w:bottom w:val="single" w:color="AAAAAA" w:sz="6"/>
        </w:pBdr>
        <w:spacing w:after="200" w:before="0"/>
      </w:pPr>
    </w:p>
    <w:p>
      <w:pPr>
        <w:spacing w:after="240"/>
      </w:pPr>
      <w:r>
        <w:rPr>
          <w:rFonts w:ascii="Arial" w:cs="Arial" w:eastAsia="Arial" w:hAnsi="Arial"/>
          <w:i/>
          <w:iCs/>
          <w:color w:val="666666"/>
          <w:sz w:val="20"/>
          <w:szCs w:val="20"/>
        </w:rPr>
        <w:t xml:space="preserve">CANA Bishop, 3 others to be consecrated August 20</w:t>
      </w:r>
    </w:p>
    <w:p>
      <w:pPr>
        <w:spacing w:after="160"/>
      </w:pPr>
      <w:r>
        <w:rPr>
          <w:rFonts w:ascii="Arial" w:cs="Arial" w:eastAsia="Arial" w:hAnsi="Arial"/>
          <w:sz w:val="22"/>
          <w:szCs w:val="22"/>
        </w:rPr>
        <w:t xml:space="preserve">Abuja, Aug. 3, 2006- The new Bishop of the Convocation of Anglicans in North America (CANA)- a missionary initiative of the Church of Nigeria will be consecrated on August 20 in Abuja.</w:t>
      </w:r>
    </w:p>
    <w:p>
      <w:pPr>
        <w:spacing w:after="160"/>
      </w:pPr>
      <w:r>
        <w:rPr>
          <w:rFonts w:ascii="Arial" w:cs="Arial" w:eastAsia="Arial" w:hAnsi="Arial"/>
          <w:sz w:val="22"/>
          <w:szCs w:val="22"/>
        </w:rPr>
        <w:t xml:space="preserve">The Revd Canon Martyn Minns will be consecrated at the National Christian Centre (formerly National Ecumenical Centre) Abuja in a service to be presided by the Primate of All Nigeria, the Most Peter Akinola.</w:t>
      </w:r>
    </w:p>
    <w:p>
      <w:pPr>
        <w:spacing w:after="160"/>
      </w:pPr>
      <w:r>
        <w:rPr>
          <w:rFonts w:ascii="Arial" w:cs="Arial" w:eastAsia="Arial" w:hAnsi="Arial"/>
          <w:sz w:val="22"/>
          <w:szCs w:val="22"/>
        </w:rPr>
        <w:t xml:space="preserve">Three other bishops-elect will also be consecrated at the service including The Revd Canon Christian Ide as bishop of Warri, The Venerable Musa Tula as bishop of Bauchi and the Very Revd Adebayo Akinde as bishop of the newly created diocese of Lagos Mainland.</w:t>
      </w:r>
    </w:p>
    <w:p>
      <w:pPr>
        <w:spacing w:after="160"/>
      </w:pPr>
      <w:r>
        <w:rPr>
          <w:rFonts w:ascii="Arial" w:cs="Arial" w:eastAsia="Arial" w:hAnsi="Arial"/>
          <w:sz w:val="22"/>
          <w:szCs w:val="22"/>
        </w:rPr>
        <w:t xml:space="preserve">More details coming...</w:t>
      </w:r>
    </w:p>
    <w:p>
      <w:pPr>
        <w:spacing w:after="160"/>
      </w:pPr>
      <w:r>
        <w:rPr>
          <w:rFonts w:ascii="Arial" w:cs="Arial" w:eastAsia="Arial" w:hAnsi="Arial"/>
          <w:sz w:val="22"/>
          <w:szCs w:val="22"/>
        </w:rPr>
        <w:t xml:space="preserve">(Church of Nigeria News)</w:t>
      </w:r>
    </w:p>
    <w:p>
      <w:pPr>
        <w:spacing w:after="160"/>
      </w:pPr>
      <w:r>
        <w:rPr>
          <w:rFonts w:ascii="Arial" w:cs="Arial" w:eastAsia="Arial" w:hAnsi="Arial"/>
          <w:sz w:val="22"/>
          <w:szCs w:val="22"/>
        </w:rPr>
        <w:t xml:space="preserve">http://www.anglican-nig.org/august_20consec2006.htm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CANA BISHOP, 3 OTHERS TO BE CONSECRATED ON AUGUST 20, 2006</dc:title>
  <dc:creator>VirtueOnline Archive</dc:creator>
  <cp:lastModifiedBy>Un-named</cp:lastModifiedBy>
  <cp:revision>1</cp:revision>
  <dcterms:created xsi:type="dcterms:W3CDTF">2026-04-22T11:54:24.076Z</dcterms:created>
  <dcterms:modified xsi:type="dcterms:W3CDTF">2026-04-22T11:54:24.076Z</dcterms:modified>
</cp:coreProperties>
</file>

<file path=docProps/custom.xml><?xml version="1.0" encoding="utf-8"?>
<Properties xmlns="http://schemas.openxmlformats.org/officeDocument/2006/custom-properties" xmlns:vt="http://schemas.openxmlformats.org/officeDocument/2006/docPropsVTypes"/>
</file>