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ARCHBISHOP CONDEMNS ATTACKS BY HOMOSEXUAL LEADER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4/19/2008</w:t>
      </w:r>
    </w:p>
    <w:p>
      <w:pPr>
        <w:spacing w:after="160"/>
      </w:pPr>
      <w:r>
        <w:rPr>
          <w:rFonts w:ascii="Arial" w:cs="Arial" w:eastAsia="Arial" w:hAnsi="Arial"/>
          <w:sz w:val="22"/>
          <w:szCs w:val="22"/>
        </w:rPr>
        <w:t xml:space="preserve">The Most Rev. Dr. Benjamin A. Kwashi, Archbishop of the province of Jos, has publicly condemned accusations made by Nigerian homosexual activist Davis Mac-Iyalla that the Anglican Church of Nigeria was in any way complicit in an attack on the Changing Attitude leader.</w:t>
      </w:r>
    </w:p>
    <w:p>
      <w:pPr>
        <w:spacing w:after="160"/>
      </w:pPr>
      <w:r>
        <w:rPr>
          <w:rFonts w:ascii="Arial" w:cs="Arial" w:eastAsia="Arial" w:hAnsi="Arial"/>
          <w:sz w:val="22"/>
          <w:szCs w:val="22"/>
        </w:rPr>
        <w:t xml:space="preserve">In an article circulated on the Internet, Dr. Kwashi said the accusations made against the orthodox Anglican province were never properly presented, nor was any evidence given to back up his claims that either GAFCON leaders or the Nigerian Anglican Primate had incited or approved the attack.</w:t>
      </w:r>
    </w:p>
    <w:p>
      <w:pPr>
        <w:spacing w:after="160"/>
      </w:pPr>
      <w:r>
        <w:rPr>
          <w:rFonts w:ascii="Arial" w:cs="Arial" w:eastAsia="Arial" w:hAnsi="Arial"/>
          <w:sz w:val="22"/>
          <w:szCs w:val="22"/>
        </w:rPr>
        <w:t xml:space="preserve">If he had presented any evidence it would have been dealt with swiftly, said the evangelical archbishop who has been personally attacked by Muslim extremists, many of whom believe that attacks on Christians are justified because certain provinces in the Anglican Communion support homosexuality.</w:t>
      </w:r>
    </w:p>
    <w:p>
      <w:pPr>
        <w:spacing w:after="160"/>
      </w:pPr>
      <w:r>
        <w:rPr>
          <w:rFonts w:ascii="Arial" w:cs="Arial" w:eastAsia="Arial" w:hAnsi="Arial"/>
          <w:sz w:val="22"/>
          <w:szCs w:val="22"/>
        </w:rPr>
        <w:t xml:space="preserve">"This was not done, and it would be helpful to consider that there may indeed be other reasons why certain individuals felt they had a score to settle with Mr. Mac-Iyalla. All my attempts so far to discover the place or the nature of these attacks and threats have proved unsuccessful. Simply to accuse the Anglican Church of being the perpetrator of a physical attack on the streets of a large city does not make sense. If a Nigerian Bishop or church leader were mugged in England, would the Archbishop of Canterbury or even the Church of England in general, be blamed for this?"</w:t>
      </w:r>
    </w:p>
    <w:p>
      <w:pPr>
        <w:spacing w:after="160"/>
      </w:pPr>
      <w:r>
        <w:rPr>
          <w:rFonts w:ascii="Arial" w:cs="Arial" w:eastAsia="Arial" w:hAnsi="Arial"/>
          <w:sz w:val="22"/>
          <w:szCs w:val="22"/>
        </w:rPr>
        <w:t xml:space="preserve">Archbishop Kwashi blasted the Archbishop of Canterbury and the group of English bishops who supported Williams saying that they had done so without any evidence being presented and that they chose to accuse other person(s) of resorting to violent crime and illegal acts. "They resorted to the (kind of) unchristian bullying and behavior which they so abhor."</w:t>
      </w:r>
    </w:p>
    <w:p>
      <w:pPr>
        <w:spacing w:after="160"/>
      </w:pPr>
      <w:r>
        <w:rPr>
          <w:rFonts w:ascii="Arial" w:cs="Arial" w:eastAsia="Arial" w:hAnsi="Arial"/>
          <w:sz w:val="22"/>
          <w:szCs w:val="22"/>
        </w:rPr>
        <w:t xml:space="preserve">Should anyone bring a case against us in this respect, we will most certainly investigate it and deal with it, he said.</w:t>
      </w:r>
    </w:p>
    <w:p>
      <w:pPr>
        <w:spacing w:after="160"/>
      </w:pPr>
      <w:r>
        <w:rPr>
          <w:rFonts w:ascii="Arial" w:cs="Arial" w:eastAsia="Arial" w:hAnsi="Arial"/>
          <w:sz w:val="22"/>
          <w:szCs w:val="22"/>
        </w:rPr>
        <w:t xml:space="preserve">Kwashi said he was saddened and worried that some churches and Christians now find Biblical standards on sexuality unacceptable. "We will never seek to bring any person or persons to our way of thinking and believing by using violence, force, slander or blackmail: to do so would be to contradict the gospel which we proclaim."</w:t>
      </w:r>
    </w:p>
    <w:p>
      <w:pPr>
        <w:spacing w:after="160"/>
      </w:pPr>
      <w:r>
        <w:rPr>
          <w:rFonts w:ascii="Arial" w:cs="Arial" w:eastAsia="Arial" w:hAnsi="Arial"/>
          <w:sz w:val="22"/>
          <w:szCs w:val="22"/>
        </w:rPr>
        <w:t xml:space="preserve">Citing the history of the Early Church, Kwashi said persecution by pagan world powers was deeply painful and distressing, but ungodly arguments and divisions within the Christian community posed a far bigger and more dangerous threat. "The first documented instance of this is in Acts 6, when a disagreement stemming from tribal sympathies arose. The apostles saw the danger and acted quickly to find a positive and creative solution. Throughout the centuries the story has been the same. Schism, heartbreak and unhealed wounds have been caused by arguments emanating from within the church, rather than from persecution from outside."</w:t>
      </w:r>
    </w:p>
    <w:p>
      <w:pPr>
        <w:spacing w:after="160"/>
      </w:pPr>
      <w:r>
        <w:rPr>
          <w:rFonts w:ascii="Arial" w:cs="Arial" w:eastAsia="Arial" w:hAnsi="Arial"/>
          <w:sz w:val="22"/>
          <w:szCs w:val="22"/>
        </w:rPr>
        <w:t xml:space="preserve">Kwashi said the church in Nigeria knows much about suffering from persecution, but the stories have not generally been brought to the attention of the world's media. "We are now, however, faced with vilification, bullying and unfounded accusations from fellow Christians, and while we struggle to understand why this should be, these stories are blown up into world headlines."</w:t>
      </w:r>
    </w:p>
    <w:p>
      <w:pPr>
        <w:spacing w:after="160"/>
      </w:pPr>
      <w:r>
        <w:rPr>
          <w:rFonts w:ascii="Arial" w:cs="Arial" w:eastAsia="Arial" w:hAnsi="Arial"/>
          <w:sz w:val="22"/>
          <w:szCs w:val="22"/>
        </w:rPr>
        <w:t xml:space="preserve">The evangelical leader said the Anglican Church of Nigeria was a product of those missionaries who brought the good news of the gospel of Christ. It is determined to continue to preach, teach and practice in daily life the Christian faith as contained in the Bible and set forth in the Creeds.</w:t>
      </w:r>
    </w:p>
    <w:p>
      <w:pPr>
        <w:spacing w:after="160"/>
      </w:pPr>
      <w:r>
        <w:rPr>
          <w:rFonts w:ascii="Arial" w:cs="Arial" w:eastAsia="Arial" w:hAnsi="Arial"/>
          <w:sz w:val="22"/>
          <w:szCs w:val="22"/>
        </w:rPr>
        <w:t xml:space="preserve">"The church in Nigeria is growing by leaps and bounds," he said. VirtueOnline recently documented that the Nigerian Province now has 25 million members, nearly 45% of the total number of Anglicans in the Anglican Communion. http://tinyurl.com/4vs9pv (A legitimate figure for worldwide Anglicanism is closer to 55 million active Anglicans. The Church of England claims 26 million adherents but only two million who practice their faith.)</w:t>
      </w:r>
    </w:p>
    <w:p>
      <w:pPr>
        <w:spacing w:after="160"/>
      </w:pPr>
      <w:r>
        <w:rPr>
          <w:rFonts w:ascii="Arial" w:cs="Arial" w:eastAsia="Arial" w:hAnsi="Arial"/>
          <w:sz w:val="22"/>
          <w:szCs w:val="22"/>
        </w:rPr>
        <w:t xml:space="preserve">Kwashi said that he personally debated Mac-Iyalla at a Church of England synod last year in an atmosphere that was neither aggressive nor gave any indication that the Church of Nigeria was or is homophobic or violent. "The Church of Nigeria will do all in its power to maintain the unity of the Body of Christ, but we shall not compromise or "dilute" the gospel of Our Lord Jesus Christ. We shall continue to move forward not in a negative but in a positive way, not through violence, slander or abuse, but by continuing with the task of mission and evangelism as commanded by Christ."</w:t>
      </w:r>
    </w:p>
    <w:p>
      <w:pPr>
        <w:spacing w:after="160"/>
      </w:pPr>
      <w:r>
        <w:rPr>
          <w:rFonts w:ascii="Arial" w:cs="Arial" w:eastAsia="Arial" w:hAnsi="Arial"/>
          <w:sz w:val="22"/>
          <w:szCs w:val="22"/>
        </w:rPr>
        <w:t xml:space="preserve">The prelate said the Church of Nigeria is committed to the human rights of all people and will work to defend the human rights of every citizen of the country. "We will not condone violence against people even though they behave in a way that is not acceptable to us and none of us wishes to be responsible (either directly or indirectly) for murder or violence perpetrated on another person."</w:t>
      </w:r>
    </w:p>
    <w:p>
      <w:pPr>
        <w:spacing w:after="160"/>
      </w:pPr>
      <w:r>
        <w:rPr>
          <w:rFonts w:ascii="Arial" w:cs="Arial" w:eastAsia="Arial" w:hAnsi="Arial"/>
          <w:sz w:val="22"/>
          <w:szCs w:val="22"/>
        </w:rPr>
        <w:t xml:space="preserve">So, the question must be asked, why did Mac-Iyalla and his British Changing Attitude counterpart Colin Coward make these unfounded and vicious accusations and why did Rowan Williams come out so quickly to support these charges?</w:t>
      </w:r>
    </w:p>
    <w:p>
      <w:pPr>
        <w:spacing w:after="160"/>
      </w:pPr>
      <w:r>
        <w:rPr>
          <w:rFonts w:ascii="Arial" w:cs="Arial" w:eastAsia="Arial" w:hAnsi="Arial"/>
          <w:sz w:val="22"/>
          <w:szCs w:val="22"/>
        </w:rPr>
        <w:t xml:space="preserve">The answer can be seen on several fronts.</w:t>
      </w:r>
    </w:p>
    <w:p>
      <w:pPr>
        <w:spacing w:after="160"/>
      </w:pPr>
      <w:r>
        <w:rPr>
          <w:rFonts w:ascii="Arial" w:cs="Arial" w:eastAsia="Arial" w:hAnsi="Arial"/>
          <w:sz w:val="22"/>
          <w:szCs w:val="22"/>
        </w:rPr>
        <w:t xml:space="preserve">The first is to go public quickly to gain support even knowing the charges are untrue. Homosexual friendly media in the US will automatically pick up the story and blast it out there without checking the facts. They are not interested in the facts only emotion and spin.</w:t>
      </w:r>
    </w:p>
    <w:p>
      <w:pPr>
        <w:spacing w:after="160"/>
      </w:pPr>
      <w:r>
        <w:rPr>
          <w:rFonts w:ascii="Arial" w:cs="Arial" w:eastAsia="Arial" w:hAnsi="Arial"/>
          <w:sz w:val="22"/>
          <w:szCs w:val="22"/>
        </w:rPr>
        <w:t xml:space="preserve">Secondly, line up pansexual friendly bishops who are ready and waiting to blast orthodox bishops and their followers at every turn and make them look homophobic. By going public, automatic moral and psychological high ground is immediately taken.</w:t>
      </w:r>
    </w:p>
    <w:p>
      <w:pPr>
        <w:spacing w:after="160"/>
      </w:pPr>
      <w:r>
        <w:rPr>
          <w:rFonts w:ascii="Arial" w:cs="Arial" w:eastAsia="Arial" w:hAnsi="Arial"/>
          <w:sz w:val="22"/>
          <w:szCs w:val="22"/>
        </w:rPr>
        <w:t xml:space="preserve">Thirdly, bully orthodox Anglicans into silence and if they as much as raise their heads over the ramparts at Lambeth or anywhere else yell that they are uninclusive.</w:t>
      </w:r>
    </w:p>
    <w:p>
      <w:pPr>
        <w:spacing w:after="160"/>
      </w:pPr>
      <w:r>
        <w:rPr>
          <w:rFonts w:ascii="Arial" w:cs="Arial" w:eastAsia="Arial" w:hAnsi="Arial"/>
          <w:sz w:val="22"/>
          <w:szCs w:val="22"/>
        </w:rPr>
        <w:t xml:space="preserve">Fourthly, raise the temperature to boiling point for the upcoming Lambeth Conference where V. Gene Robinson will be on display as the poster boy for pansexuality. Know that by doing so any opposition to him is automatically muted and if a bishop says anything in opposition he will be labeled homophobic.</w:t>
      </w:r>
    </w:p>
    <w:p>
      <w:pPr>
        <w:spacing w:after="160"/>
      </w:pPr>
      <w:r>
        <w:rPr>
          <w:rFonts w:ascii="Arial" w:cs="Arial" w:eastAsia="Arial" w:hAnsi="Arial"/>
          <w:sz w:val="22"/>
          <w:szCs w:val="22"/>
        </w:rPr>
        <w:t xml:space="preserve">Fifthly, gain support of moderate bishops (and sympathetic evangelical bishops) by suggesting that homophobia lies at the root of the issue when it is really their dangerous behavior. The Center for Disease Control (CDC) now says there are 26 known sexually transmitted diseases that can be caught by engaging in anal sex and that Syphilis is making a comeback among young homosexually active men. Changing Attitude will never tell you that. They will also never tell you that there is a new generation of young men engaged in highly dangerous bareback sex known as "bug chasing" - men who deliberately seek out men who have HIV/AIDS and play risky sex games.</w:t>
      </w:r>
    </w:p>
    <w:p>
      <w:pPr>
        <w:spacing w:after="160"/>
      </w:pPr>
      <w:r>
        <w:rPr>
          <w:rFonts w:ascii="Arial" w:cs="Arial" w:eastAsia="Arial" w:hAnsi="Arial"/>
          <w:sz w:val="22"/>
          <w:szCs w:val="22"/>
        </w:rPr>
        <w:t xml:space="preserve">Sixthly, play the language game accusing orthodox Anglicans of being "hate-filled" when in fact it is the homosexual community that uses language like " homophobic", " bigoted", " right-wing", "prejudiced", "ignorant", "small-minded", "fundamentalist" etc.</w:t>
      </w:r>
    </w:p>
    <w:p>
      <w:pPr>
        <w:spacing w:after="160"/>
      </w:pPr>
      <w:r>
        <w:rPr>
          <w:rFonts w:ascii="Arial" w:cs="Arial" w:eastAsia="Arial" w:hAnsi="Arial"/>
          <w:sz w:val="22"/>
          <w:szCs w:val="22"/>
        </w:rPr>
        <w:t xml:space="preserve">Presiding Bishop Katharine Jefferts Schori put her own spin on events in the Anglican Communion this week when she said in Utah, "In the developing nations, such as Nigeria, Anglicans are more interested in life and death issues, while those in the developed world also can focus on broader social issues such as fair treatment of homosexuals."</w:t>
      </w:r>
    </w:p>
    <w:p>
      <w:pPr>
        <w:spacing w:after="160"/>
      </w:pPr>
      <w:r>
        <w:rPr>
          <w:rFonts w:ascii="Arial" w:cs="Arial" w:eastAsia="Arial" w:hAnsi="Arial"/>
          <w:sz w:val="22"/>
          <w:szCs w:val="22"/>
        </w:rPr>
        <w:t xml:space="preserve">This is spin and nonsense. No Primate has regaled his government more over corruption than the Most Rev. Peter Akinola, Archbishop of Nigeria. On April 7, he called for concerted efforts by Nigerians to fight corruption so as to give room for political stability and meaningful development. "For the nation to enjoy any meaningful development, the nation must be corruption-free. For us in this country, politicians, traditional rulers and all citizens, to overcome it monsters, giants, Goliaths, we must all resolve to fight them headlong. Corruption has become the second nature of most Nigerians. For stability and round development, the country must be a corrupt free one. We can only overcome the monsters of election violence, corruption and bad governance by returning to the Almighty God."</w:t>
      </w:r>
    </w:p>
    <w:p>
      <w:pPr>
        <w:spacing w:after="160"/>
      </w:pPr>
      <w:r>
        <w:rPr>
          <w:rFonts w:ascii="Arial" w:cs="Arial" w:eastAsia="Arial" w:hAnsi="Arial"/>
          <w:sz w:val="22"/>
          <w:szCs w:val="22"/>
        </w:rPr>
        <w:t xml:space="preserve">Akinola has been equally clear that homosexual behavior is a violation of God's law, the civil law of the land and that he will uphold that law.</w:t>
      </w:r>
    </w:p>
    <w:p>
      <w:pPr>
        <w:spacing w:after="160"/>
      </w:pPr>
      <w:r>
        <w:rPr>
          <w:rFonts w:ascii="Arial" w:cs="Arial" w:eastAsia="Arial" w:hAnsi="Arial"/>
          <w:sz w:val="22"/>
          <w:szCs w:val="22"/>
        </w:rPr>
        <w:t xml:space="preserve">Nowhere has the Nigerian Anglican church incited violence towards homosexuals. In fact, the church is too busy making converts to Christ, opening whole new geographic areas of the country with new missionary dioceses, and consecrating 20 new bishops while churches in the US, Canada and the UK are slowly withering and dying.</w:t>
      </w:r>
    </w:p>
    <w:p>
      <w:pPr>
        <w:spacing w:after="160"/>
      </w:pPr>
      <w:r>
        <w:rPr>
          <w:rFonts w:ascii="Arial" w:cs="Arial" w:eastAsia="Arial" w:hAnsi="Arial"/>
          <w:sz w:val="22"/>
          <w:szCs w:val="22"/>
        </w:rPr>
        <w:t xml:space="preserve">It is a lie from the pit. Western pansexual Anglicanism is bringing about its own demise, destroying the last vestiges of its moribund faith, even as a vibrant African Church streaks heavenward sounding the cry of the Evangel and Great Commission in one hand and Holy Scripture in the other.</w:t>
      </w:r>
    </w:p>
    <w:p>
      <w:pPr>
        <w:spacing w:after="160"/>
      </w:pPr>
      <w:r>
        <w:rPr>
          <w:rFonts w:ascii="Arial" w:cs="Arial" w:eastAsia="Arial" w:hAnsi="Arial"/>
          <w:sz w:val="22"/>
          <w:szCs w:val="22"/>
        </w:rPr>
        <w:t xml:space="preserve">It is precisely because of men like Davis Mac-Iyalla and Colin Coward that orthodox Anglican bishops will not be seen at Lambeth this summer. To do so would make them complicit in a deadly heterodoxy that they can no longer engage.</w:t>
      </w:r>
    </w:p>
    <w:p>
      <w:pPr>
        <w:spacing w:after="160"/>
      </w:pPr>
      <w:r>
        <w:rPr>
          <w:rFonts w:ascii="Arial" w:cs="Arial" w:eastAsia="Arial" w:hAnsi="Arial"/>
          <w:sz w:val="22"/>
          <w:szCs w:val="22"/>
        </w:rPr>
        <w:t xml:space="preserve">For Archbishop Kwashi's words click here: http://www.anglican-nig.org/main.php?k_j=12&amp;d=182&amp;p_t=index.php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ARCHBISHOP CONDEMNS ATTACKS BY HOMOSEXUAL LEADER</dc:title>
  <dc:creator>VirtueOnline Archive</dc:creator>
  <cp:lastModifiedBy>Un-named</cp:lastModifiedBy>
  <cp:revision>1</cp:revision>
  <dcterms:created xsi:type="dcterms:W3CDTF">2026-04-22T11:54:44.421Z</dcterms:created>
  <dcterms:modified xsi:type="dcterms:W3CDTF">2026-04-22T11:54:44.421Z</dcterms:modified>
</cp:coreProperties>
</file>

<file path=docProps/custom.xml><?xml version="1.0" encoding="utf-8"?>
<Properties xmlns="http://schemas.openxmlformats.org/officeDocument/2006/custom-properties" xmlns:vt="http://schemas.openxmlformats.org/officeDocument/2006/docPropsVTypes"/>
</file>