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TO TEC, "GOOD LUCK TO YOU, BUT WITHOUT US"</w:t>
      </w:r>
    </w:p>
    <w:p>
      <w:pPr>
        <w:pBdr>
          <w:bottom w:val="single" w:color="AAAAAA" w:sz="6"/>
        </w:pBdr>
        <w:spacing w:after="200" w:before="0"/>
      </w:pPr>
    </w:p>
    <w:p>
      <w:pPr>
        <w:spacing w:after="160"/>
      </w:pPr>
      <w:r>
        <w:rPr>
          <w:rFonts w:ascii="Arial" w:cs="Arial" w:eastAsia="Arial" w:hAnsi="Arial"/>
          <w:sz w:val="22"/>
          <w:szCs w:val="22"/>
        </w:rPr>
        <w:t xml:space="preserve">Africa Today</w:t>
      </w:r>
    </w:p>
    <w:p>
      <w:pPr>
        <w:spacing w:after="160"/>
      </w:pPr>
      <w:r>
        <w:rPr>
          <w:rFonts w:ascii="Arial" w:cs="Arial" w:eastAsia="Arial" w:hAnsi="Arial"/>
          <w:sz w:val="22"/>
          <w:szCs w:val="22"/>
        </w:rPr>
        <w:t xml:space="preserve">http://tinyurl.com/2pfa9h</w:t>
      </w:r>
    </w:p>
    <w:p>
      <w:pPr>
        <w:spacing w:after="160"/>
      </w:pPr>
      <w:r>
        <w:rPr>
          <w:rFonts w:ascii="Arial" w:cs="Arial" w:eastAsia="Arial" w:hAnsi="Arial"/>
          <w:sz w:val="22"/>
          <w:szCs w:val="22"/>
        </w:rPr>
        <w:t xml:space="preserve">September 1, 2007</w:t>
      </w:r>
    </w:p>
    <w:p>
      <w:pPr>
        <w:spacing w:after="160"/>
      </w:pPr>
      <w:r>
        <w:rPr>
          <w:rFonts w:ascii="Arial" w:cs="Arial" w:eastAsia="Arial" w:hAnsi="Arial"/>
          <w:sz w:val="22"/>
          <w:szCs w:val="22"/>
        </w:rPr>
        <w:t xml:space="preserve">Nigeria's Peter Akinola, 63, Anglican Archbishop of Nigeria, who strongly opposes homosexuality and who could break-up the 400-plus-year-old, 78 million-member Anglican Communion, has thrown down the gauntlet yet again.</w:t>
      </w:r>
    </w:p>
    <w:p>
      <w:pPr>
        <w:spacing w:after="160"/>
      </w:pPr>
      <w:r>
        <w:rPr>
          <w:rFonts w:ascii="Arial" w:cs="Arial" w:eastAsia="Arial" w:hAnsi="Arial"/>
          <w:sz w:val="22"/>
          <w:szCs w:val="22"/>
        </w:rPr>
        <w:t xml:space="preserve">His 120-plus bishops will boycott the 2008 Lambeth Conference - the ten-yearly meeting of the Anglican Communion's 800 bishops - unless the United States Church halts its liberal agenda.</w:t>
      </w:r>
    </w:p>
    <w:p>
      <w:pPr>
        <w:spacing w:after="160"/>
      </w:pPr>
      <w:r>
        <w:rPr>
          <w:rFonts w:ascii="Arial" w:cs="Arial" w:eastAsia="Arial" w:hAnsi="Arial"/>
          <w:sz w:val="22"/>
          <w:szCs w:val="22"/>
        </w:rPr>
        <w:t xml:space="preserve">In an interview with The Times of London, Akinola said that he has lost faith that the Episcopal Church of the United States, which precipitated a schism in the Church with the ordination of the gay bishop Gene Robinson in 2003.</w:t>
      </w:r>
    </w:p>
    <w:p>
      <w:pPr>
        <w:spacing w:after="160"/>
      </w:pPr>
      <w:r>
        <w:rPr>
          <w:rFonts w:ascii="Arial" w:cs="Arial" w:eastAsia="Arial" w:hAnsi="Arial"/>
          <w:sz w:val="22"/>
          <w:szCs w:val="22"/>
        </w:rPr>
        <w:t xml:space="preserve">"All we are saying is, do not celebrate what the Bible says is wrong," Akinola said.</w:t>
      </w:r>
    </w:p>
    <w:p>
      <w:pPr>
        <w:spacing w:after="160"/>
      </w:pPr>
      <w:r>
        <w:rPr>
          <w:rFonts w:ascii="Arial" w:cs="Arial" w:eastAsia="Arial" w:hAnsi="Arial"/>
          <w:sz w:val="22"/>
          <w:szCs w:val="22"/>
        </w:rPr>
        <w:t xml:space="preserve">"The Church in the West cannot pull us by the nose. If you are going to interpret the bible in your own way, good luck to you. But without us,"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TO TEC, "GOOD LUCK TO YOU, BUT WITHOUT US"</dc:title>
  <dc:creator>VirtueOnline Archive</dc:creator>
  <cp:lastModifiedBy>Un-named</cp:lastModifiedBy>
  <cp:revision>1</cp:revision>
  <dcterms:created xsi:type="dcterms:W3CDTF">2026-04-22T11:54:35.814Z</dcterms:created>
  <dcterms:modified xsi:type="dcterms:W3CDTF">2026-04-22T11:54:35.814Z</dcterms:modified>
</cp:coreProperties>
</file>

<file path=docProps/custom.xml><?xml version="1.0" encoding="utf-8"?>
<Properties xmlns="http://schemas.openxmlformats.org/officeDocument/2006/custom-properties" xmlns:vt="http://schemas.openxmlformats.org/officeDocument/2006/docPropsVTypes"/>
</file>