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RESPONDS TO ARCHBISHOP OF CANTERBURY'S REFLECTIONS</w:t>
      </w:r>
    </w:p>
    <w:p>
      <w:pPr>
        <w:pBdr>
          <w:bottom w:val="single" w:color="AAAAAA" w:sz="6"/>
        </w:pBdr>
        <w:spacing w:after="200" w:before="0"/>
      </w:pPr>
    </w:p>
    <w:p>
      <w:pPr>
        <w:spacing w:after="240"/>
      </w:pPr>
      <w:r>
        <w:rPr>
          <w:rFonts w:ascii="Arial" w:cs="Arial" w:eastAsia="Arial" w:hAnsi="Arial"/>
          <w:i/>
          <w:iCs/>
          <w:color w:val="666666"/>
          <w:sz w:val="20"/>
          <w:szCs w:val="20"/>
        </w:rPr>
        <w:t xml:space="preserve">June 28, 2006</w:t>
      </w:r>
    </w:p>
    <w:p>
      <w:pPr>
        <w:spacing w:after="160"/>
      </w:pPr>
      <w:r>
        <w:rPr>
          <w:rFonts w:ascii="Arial" w:cs="Arial" w:eastAsia="Arial" w:hAnsi="Arial"/>
          <w:sz w:val="22"/>
          <w:szCs w:val="22"/>
        </w:rPr>
        <w:t xml:space="preserve">[ENS] Presiding Bishop Frank Griswold issued a statement June 28 in response to the Archbishop of Canterbury's release of a reflection entitled, "The Challenge and Hope of Being an Anglican Today, A Reflection for the Bishops, Clergy and Faithful of the Anglican Communion." (http://www.episcopalchurch.org/3577_76411_ENG_HTM.htm)</w:t>
      </w:r>
    </w:p>
    <w:p>
      <w:pPr>
        <w:spacing w:after="160"/>
      </w:pPr>
      <w:r>
        <w:rPr>
          <w:rFonts w:ascii="Arial" w:cs="Arial" w:eastAsia="Arial" w:hAnsi="Arial"/>
          <w:sz w:val="22"/>
          <w:szCs w:val="22"/>
        </w:rPr>
        <w:t xml:space="preserve">The full text of Griswold's statement follows.</w:t>
      </w:r>
    </w:p>
    <w:p>
      <w:pPr>
        <w:spacing w:after="160"/>
      </w:pPr>
      <w:r>
        <w:rPr>
          <w:rFonts w:ascii="Arial" w:cs="Arial" w:eastAsia="Arial" w:hAnsi="Arial"/>
          <w:sz w:val="22"/>
          <w:szCs w:val="22"/>
        </w:rPr>
        <w:t xml:space="preserve">I am greatly encouraged by the Archbishop of Canterbury's timely call to the provinces of the Anglican Communion to join together in exploring our Anglican identity.</w:t>
      </w:r>
    </w:p>
    <w:p>
      <w:pPr>
        <w:spacing w:after="160"/>
      </w:pPr>
      <w:r>
        <w:rPr>
          <w:rFonts w:ascii="Arial" w:cs="Arial" w:eastAsia="Arial" w:hAnsi="Arial"/>
          <w:sz w:val="22"/>
          <w:szCs w:val="22"/>
        </w:rPr>
        <w:t xml:space="preserve">I am one with him in his desire to develop a covenant capable of expressing that identity amidst the complexities of the world in which we live. I believe it is possible for us hold up a renewed vision of what it means to be Anglican Christians.</w:t>
      </w:r>
    </w:p>
    <w:p>
      <w:pPr>
        <w:spacing w:after="160"/>
      </w:pPr>
      <w:r>
        <w:rPr>
          <w:rFonts w:ascii="Arial" w:cs="Arial" w:eastAsia="Arial" w:hAnsi="Arial"/>
          <w:sz w:val="22"/>
          <w:szCs w:val="22"/>
        </w:rPr>
        <w:t xml:space="preserve">The Archbishop's has helpfully raised up in his text the constituent elements of classical Anglicanism, namely the priority of the Bible in matters of doctrine, the Catholic sacramental tradition and a "habit of cultural sensitivity and intellectual flexibility that does not seek to close down unexpected questions too quickly."</w:t>
      </w:r>
    </w:p>
    <w:p>
      <w:pPr>
        <w:spacing w:after="160"/>
      </w:pPr>
      <w:r>
        <w:rPr>
          <w:rFonts w:ascii="Arial" w:cs="Arial" w:eastAsia="Arial" w:hAnsi="Arial"/>
          <w:sz w:val="22"/>
          <w:szCs w:val="22"/>
        </w:rPr>
        <w:t xml:space="preserve">This both reminds us of the tradition that has formed us and points us to the future.</w:t>
      </w:r>
    </w:p>
    <w:p>
      <w:pPr>
        <w:spacing w:after="160"/>
      </w:pPr>
      <w:r>
        <w:rPr>
          <w:rFonts w:ascii="Arial" w:cs="Arial" w:eastAsia="Arial" w:hAnsi="Arial"/>
          <w:sz w:val="22"/>
          <w:szCs w:val="22"/>
        </w:rPr>
        <w:t xml:space="preserve">The conclusion of this lengthy process is now unknown.</w:t>
      </w:r>
    </w:p>
    <w:p>
      <w:pPr>
        <w:spacing w:after="160"/>
      </w:pPr>
      <w:r>
        <w:rPr>
          <w:rFonts w:ascii="Arial" w:cs="Arial" w:eastAsia="Arial" w:hAnsi="Arial"/>
          <w:sz w:val="22"/>
          <w:szCs w:val="22"/>
        </w:rPr>
        <w:t xml:space="preserve">Therefore is it misleading that some, in responding to the Archbishop's lengthy theological reflection, have focused their attention on speculations about a yet-to-be determined outcome. And, as we enter into that process of discernment, we must never forget that God can always surprise us, and that the church is not our possession but is an instrument of God's reconciling love in the world.</w:t>
      </w:r>
    </w:p>
    <w:p>
      <w:pPr>
        <w:spacing w:after="160"/>
      </w:pPr>
      <w:r>
        <w:rPr>
          <w:rFonts w:ascii="Arial" w:cs="Arial" w:eastAsia="Arial" w:hAnsi="Arial"/>
          <w:sz w:val="22"/>
          <w:szCs w:val="22"/>
        </w:rPr>
        <w:t xml:space="preserve">---The Most Rev. Frank T. Griswold Presiding Bishop and Primate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RESPONDS TO ARCHBISHOP OF CANTERBURY'S REFLECTIONS</dc:title>
  <dc:creator>VirtueOnline Archive</dc:creator>
  <cp:lastModifiedBy>Un-named</cp:lastModifiedBy>
  <cp:revision>1</cp:revision>
  <dcterms:created xsi:type="dcterms:W3CDTF">2026-04-22T11:54:23.040Z</dcterms:created>
  <dcterms:modified xsi:type="dcterms:W3CDTF">2026-04-22T11:54:23.040Z</dcterms:modified>
</cp:coreProperties>
</file>

<file path=docProps/custom.xml><?xml version="1.0" encoding="utf-8"?>
<Properties xmlns="http://schemas.openxmlformats.org/officeDocument/2006/custom-properties" xmlns:vt="http://schemas.openxmlformats.org/officeDocument/2006/docPropsVTypes"/>
</file>